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3C2" w:rsidRDefault="00C643C2" w:rsidP="00A24E99">
      <w:pPr>
        <w:ind w:firstLine="708"/>
        <w:rPr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2764790</wp:posOffset>
            </wp:positionH>
            <wp:positionV relativeFrom="paragraph">
              <wp:posOffset>-264160</wp:posOffset>
            </wp:positionV>
            <wp:extent cx="728980" cy="967105"/>
            <wp:effectExtent l="0" t="0" r="0" b="4445"/>
            <wp:wrapSquare wrapText="bothSides"/>
            <wp:docPr id="1" name="Рисунок 1" descr="Описание: Описание: Описание: Описание: Описание: Описание: Описание: Описание: Описание: Описание: Описание: 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3C2" w:rsidRDefault="00C643C2" w:rsidP="00C643C2">
      <w:pPr>
        <w:ind w:firstLine="708"/>
        <w:jc w:val="center"/>
        <w:rPr>
          <w:b/>
          <w:sz w:val="28"/>
          <w:szCs w:val="28"/>
        </w:rPr>
      </w:pPr>
    </w:p>
    <w:p w:rsidR="00C643C2" w:rsidRPr="008C0DCC" w:rsidRDefault="00C643C2" w:rsidP="00C643C2">
      <w:pPr>
        <w:pStyle w:val="ConsPlusNormal0"/>
        <w:ind w:firstLine="540"/>
        <w:jc w:val="both"/>
        <w:outlineLvl w:val="0"/>
        <w:rPr>
          <w:rFonts w:ascii="Times New Roman" w:hAnsi="Times New Roman" w:cs="Times New Roman"/>
        </w:rPr>
      </w:pPr>
    </w:p>
    <w:p w:rsidR="00C643C2" w:rsidRPr="00854678" w:rsidRDefault="00C643C2" w:rsidP="00C643C2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854678">
        <w:rPr>
          <w:rFonts w:ascii="Times New Roman" w:hAnsi="Times New Roman" w:cs="Times New Roman"/>
          <w:sz w:val="32"/>
          <w:szCs w:val="32"/>
        </w:rPr>
        <w:t xml:space="preserve">АДМИНИСТРАЦИЯ </w:t>
      </w:r>
      <w:r w:rsidR="001C0C5C">
        <w:rPr>
          <w:rFonts w:ascii="Times New Roman" w:hAnsi="Times New Roman" w:cs="Times New Roman"/>
          <w:sz w:val="32"/>
          <w:szCs w:val="32"/>
        </w:rPr>
        <w:t>НОЧКИНСКОГО</w:t>
      </w:r>
      <w:r w:rsidR="00A24E99">
        <w:rPr>
          <w:rFonts w:ascii="Times New Roman" w:hAnsi="Times New Roman" w:cs="Times New Roman"/>
          <w:sz w:val="32"/>
          <w:szCs w:val="32"/>
        </w:rPr>
        <w:t xml:space="preserve">  </w:t>
      </w:r>
      <w:r w:rsidRPr="00854678">
        <w:rPr>
          <w:rFonts w:ascii="Times New Roman" w:hAnsi="Times New Roman" w:cs="Times New Roman"/>
          <w:sz w:val="32"/>
          <w:szCs w:val="32"/>
        </w:rPr>
        <w:t xml:space="preserve">СЕЛЬСОВЕТА </w:t>
      </w:r>
    </w:p>
    <w:p w:rsidR="00C643C2" w:rsidRPr="00854678" w:rsidRDefault="00C643C2" w:rsidP="00C643C2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854678">
        <w:rPr>
          <w:rFonts w:ascii="Times New Roman" w:hAnsi="Times New Roman" w:cs="Times New Roman"/>
          <w:sz w:val="32"/>
          <w:szCs w:val="32"/>
        </w:rPr>
        <w:t>НИКОЛЬСКОГО РАЙОНА ПЕНЗЕНСКОЙ ОБЛАСТИ</w:t>
      </w:r>
    </w:p>
    <w:p w:rsidR="00C643C2" w:rsidRPr="00854678" w:rsidRDefault="00C643C2" w:rsidP="00C643C2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C643C2" w:rsidRDefault="00C643C2" w:rsidP="00C643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37C2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643C2" w:rsidRPr="00837C2A" w:rsidRDefault="00C643C2" w:rsidP="00C643C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643C2" w:rsidRPr="00837C2A" w:rsidRDefault="00C643C2" w:rsidP="00C643C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170F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56E85">
        <w:rPr>
          <w:rFonts w:ascii="Times New Roman" w:hAnsi="Times New Roman" w:cs="Times New Roman"/>
          <w:b w:val="0"/>
          <w:sz w:val="24"/>
          <w:szCs w:val="24"/>
        </w:rPr>
        <w:t>09.08.201</w:t>
      </w:r>
      <w:r w:rsidR="00235952">
        <w:rPr>
          <w:rFonts w:ascii="Times New Roman" w:hAnsi="Times New Roman" w:cs="Times New Roman"/>
          <w:b w:val="0"/>
          <w:sz w:val="24"/>
          <w:szCs w:val="24"/>
        </w:rPr>
        <w:t>9</w:t>
      </w:r>
      <w:r w:rsidR="00E56E8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E56E85">
        <w:rPr>
          <w:rFonts w:ascii="Times New Roman" w:hAnsi="Times New Roman" w:cs="Times New Roman"/>
          <w:b w:val="0"/>
          <w:sz w:val="24"/>
          <w:szCs w:val="24"/>
        </w:rPr>
        <w:t>67</w:t>
      </w:r>
    </w:p>
    <w:p w:rsidR="00C643C2" w:rsidRPr="00837C2A" w:rsidRDefault="001C0C5C" w:rsidP="00C643C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жд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>. ст. Ночка</w:t>
      </w:r>
    </w:p>
    <w:p w:rsidR="00C643C2" w:rsidRDefault="00C643C2" w:rsidP="00A373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7306" w:rsidRPr="00A37306" w:rsidRDefault="00A37306" w:rsidP="00A373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306">
        <w:rPr>
          <w:rFonts w:ascii="Times New Roman" w:hAnsi="Times New Roman" w:cs="Times New Roman"/>
          <w:b/>
          <w:bCs/>
          <w:sz w:val="24"/>
          <w:szCs w:val="24"/>
        </w:rPr>
        <w:t>Об утверждении административного регламен</w:t>
      </w:r>
      <w:r w:rsidR="00A24E99">
        <w:rPr>
          <w:rFonts w:ascii="Times New Roman" w:hAnsi="Times New Roman" w:cs="Times New Roman"/>
          <w:b/>
          <w:bCs/>
          <w:sz w:val="24"/>
          <w:szCs w:val="24"/>
        </w:rPr>
        <w:t xml:space="preserve">та предоставления  </w:t>
      </w:r>
      <w:r w:rsidRPr="00A37306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услуги </w:t>
      </w:r>
      <w:r w:rsidRPr="00A37306">
        <w:rPr>
          <w:rFonts w:ascii="Times New Roman" w:hAnsi="Times New Roman" w:cs="Times New Roman"/>
          <w:b/>
          <w:sz w:val="24"/>
          <w:szCs w:val="24"/>
        </w:rPr>
        <w:t>«Предоставление разрешения на отклонение от предельных параметров разрешенного строительства, реконструкции объекта капитального строительства»</w:t>
      </w:r>
    </w:p>
    <w:p w:rsidR="00A37306" w:rsidRPr="00A37306" w:rsidRDefault="00A37306" w:rsidP="00A37306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A37306" w:rsidRPr="00A37306" w:rsidRDefault="00A37306" w:rsidP="00C643C2">
      <w:pPr>
        <w:pStyle w:val="a9"/>
        <w:ind w:firstLine="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A37306">
        <w:rPr>
          <w:rFonts w:ascii="Times New Roman" w:hAnsi="Times New Roman" w:cs="Times New Roman"/>
          <w:color w:val="auto"/>
          <w:sz w:val="24"/>
          <w:szCs w:val="24"/>
        </w:rPr>
        <w:t xml:space="preserve">В соответствии с Градостроительным Кодексом Российской Федерации, Федеральным </w:t>
      </w:r>
      <w:hyperlink r:id="rId9" w:history="1">
        <w:r w:rsidRPr="00CD49F2">
          <w:rPr>
            <w:rStyle w:val="-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A37306">
        <w:rPr>
          <w:rFonts w:ascii="Times New Roman" w:hAnsi="Times New Roman" w:cs="Times New Roman"/>
          <w:color w:val="auto"/>
          <w:sz w:val="24"/>
          <w:szCs w:val="24"/>
        </w:rPr>
        <w:t xml:space="preserve"> от 27.07.2010 № 210-ФЗ «Об организации предоставления государственных и муниципальных услуг», </w:t>
      </w:r>
      <w:r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руководствуясь постановлениями администрации </w:t>
      </w:r>
      <w:proofErr w:type="spellStart"/>
      <w:r w:rsidR="001C0C5C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="00C643C2"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</w:t>
      </w:r>
      <w:r w:rsidRPr="00C643C2">
        <w:rPr>
          <w:rFonts w:ascii="Times New Roman" w:hAnsi="Times New Roman" w:cs="Times New Roman"/>
          <w:color w:val="auto"/>
          <w:sz w:val="24"/>
          <w:szCs w:val="24"/>
        </w:rPr>
        <w:t>Никольского</w:t>
      </w:r>
      <w:r w:rsidR="00C643C2"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 района Пензенской области от </w:t>
      </w:r>
      <w:r w:rsidR="001C0C5C">
        <w:rPr>
          <w:rFonts w:ascii="Times New Roman" w:hAnsi="Times New Roman" w:cs="Times New Roman"/>
          <w:color w:val="auto"/>
          <w:sz w:val="24"/>
          <w:szCs w:val="24"/>
        </w:rPr>
        <w:t>20.05.2013</w:t>
      </w:r>
      <w:r w:rsidR="00C643C2"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 № </w:t>
      </w:r>
      <w:r w:rsidR="001C0C5C">
        <w:rPr>
          <w:rFonts w:ascii="Times New Roman" w:hAnsi="Times New Roman" w:cs="Times New Roman"/>
          <w:color w:val="auto"/>
          <w:sz w:val="24"/>
          <w:szCs w:val="24"/>
        </w:rPr>
        <w:t>24</w:t>
      </w:r>
      <w:r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 «О разработке и утверждении административных регламентов предоставления муниципальных услуг </w:t>
      </w:r>
      <w:r w:rsidR="00C643C2"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администрацией </w:t>
      </w:r>
      <w:proofErr w:type="spellStart"/>
      <w:r w:rsidR="001C0C5C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="00C643C2"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</w:t>
      </w:r>
      <w:r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 Никольского района Пензенской области» (с пос</w:t>
      </w:r>
      <w:r w:rsidR="00C643C2"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ледующими изменениями), от </w:t>
      </w:r>
      <w:r w:rsidR="001C0C5C">
        <w:rPr>
          <w:rFonts w:ascii="Times New Roman" w:hAnsi="Times New Roman" w:cs="Times New Roman"/>
          <w:color w:val="auto"/>
          <w:sz w:val="24"/>
          <w:szCs w:val="24"/>
        </w:rPr>
        <w:t>19.10.2017</w:t>
      </w:r>
      <w:r w:rsidR="00C643C2"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 № 59</w:t>
      </w:r>
      <w:r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 «Об утверждении реестра муниципальных услуг </w:t>
      </w:r>
      <w:proofErr w:type="spellStart"/>
      <w:r w:rsidR="001C0C5C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="00C643C2"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</w:t>
      </w:r>
      <w:proofErr w:type="gramEnd"/>
      <w:r w:rsidR="00C643C2"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Никольского района Пензенской области» (с последующими изменениями), </w:t>
      </w:r>
      <w:r w:rsidRPr="00A37306">
        <w:rPr>
          <w:rFonts w:ascii="Times New Roman" w:hAnsi="Times New Roman" w:cs="Times New Roman"/>
          <w:color w:val="auto"/>
          <w:sz w:val="24"/>
          <w:szCs w:val="24"/>
        </w:rPr>
        <w:t xml:space="preserve">Уставом </w:t>
      </w:r>
      <w:proofErr w:type="spellStart"/>
      <w:r w:rsidR="001C0C5C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Pr="00A37306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Никольского района Пензенской области, администрация </w:t>
      </w:r>
      <w:proofErr w:type="spellStart"/>
      <w:r w:rsidR="001C0C5C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Pr="00A37306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Никольского района Пензенской области  </w:t>
      </w:r>
      <w:r w:rsidRPr="00C643C2">
        <w:rPr>
          <w:rFonts w:ascii="Times New Roman" w:hAnsi="Times New Roman" w:cs="Times New Roman"/>
          <w:b/>
          <w:color w:val="auto"/>
          <w:sz w:val="24"/>
          <w:szCs w:val="24"/>
        </w:rPr>
        <w:t>постановляет:</w:t>
      </w:r>
    </w:p>
    <w:p w:rsidR="00A37306" w:rsidRPr="00A37306" w:rsidRDefault="00A37306" w:rsidP="00C643C2">
      <w:pPr>
        <w:pStyle w:val="a9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A37306" w:rsidRPr="00A37306" w:rsidRDefault="00A37306" w:rsidP="00C643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7306">
        <w:rPr>
          <w:rFonts w:ascii="Times New Roman" w:hAnsi="Times New Roman" w:cs="Times New Roman"/>
          <w:sz w:val="24"/>
          <w:szCs w:val="24"/>
        </w:rPr>
        <w:t>1. Утвердить административный регламен</w:t>
      </w:r>
      <w:r w:rsidR="00A24E99">
        <w:rPr>
          <w:rFonts w:ascii="Times New Roman" w:hAnsi="Times New Roman" w:cs="Times New Roman"/>
          <w:sz w:val="24"/>
          <w:szCs w:val="24"/>
        </w:rPr>
        <w:t xml:space="preserve">т предоставления </w:t>
      </w:r>
      <w:r w:rsidRPr="00A37306">
        <w:rPr>
          <w:rFonts w:ascii="Times New Roman" w:hAnsi="Times New Roman" w:cs="Times New Roman"/>
          <w:sz w:val="24"/>
          <w:szCs w:val="24"/>
        </w:rPr>
        <w:t xml:space="preserve"> муниципальной услуги </w:t>
      </w:r>
      <w:r w:rsidRPr="00A37306">
        <w:rPr>
          <w:rFonts w:ascii="Times New Roman" w:hAnsi="Times New Roman" w:cs="Times New Roman"/>
          <w:bCs/>
          <w:sz w:val="24"/>
          <w:szCs w:val="24"/>
        </w:rPr>
        <w:t>«</w:t>
      </w:r>
      <w:r w:rsidRPr="00A37306">
        <w:rPr>
          <w:rFonts w:ascii="Times New Roman" w:hAnsi="Times New Roman" w:cs="Times New Roman"/>
          <w:sz w:val="24"/>
          <w:szCs w:val="24"/>
        </w:rPr>
        <w:t xml:space="preserve">Предоставление разрешения на отклонение от предельных параметров разрешенного строительства, реконструкции объекта капитального строительства» </w:t>
      </w:r>
      <w:r w:rsidRPr="00A37306">
        <w:rPr>
          <w:rFonts w:ascii="Times New Roman" w:hAnsi="Times New Roman" w:cs="Times New Roman"/>
          <w:color w:val="auto"/>
          <w:sz w:val="24"/>
          <w:szCs w:val="24"/>
        </w:rPr>
        <w:t>согласно приложению к настоящему постановлению.</w:t>
      </w:r>
    </w:p>
    <w:p w:rsidR="00A37306" w:rsidRPr="00A37306" w:rsidRDefault="00A37306" w:rsidP="00C64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37306">
        <w:rPr>
          <w:rFonts w:ascii="Times New Roman" w:hAnsi="Times New Roman" w:cs="Times New Roman"/>
          <w:bCs/>
          <w:sz w:val="24"/>
          <w:szCs w:val="24"/>
        </w:rPr>
        <w:t xml:space="preserve">2. Признать утратившим силу постановление администрации </w:t>
      </w:r>
      <w:proofErr w:type="spellStart"/>
      <w:r w:rsidR="001C0C5C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Pr="00A37306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</w:t>
      </w:r>
      <w:r w:rsidRPr="00A37306">
        <w:rPr>
          <w:rFonts w:ascii="Times New Roman" w:hAnsi="Times New Roman" w:cs="Times New Roman"/>
          <w:bCs/>
          <w:sz w:val="24"/>
          <w:szCs w:val="24"/>
        </w:rPr>
        <w:t xml:space="preserve">Никольского района Пензенской области </w:t>
      </w:r>
      <w:r w:rsidR="0092159A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от 14.01.2019 № 3 </w:t>
      </w:r>
      <w:r w:rsidRPr="00C643C2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A37306">
        <w:rPr>
          <w:rFonts w:ascii="Times New Roman" w:hAnsi="Times New Roman" w:cs="Times New Roman"/>
          <w:bCs/>
          <w:sz w:val="24"/>
          <w:szCs w:val="24"/>
        </w:rPr>
        <w:t xml:space="preserve">«Об утверждении административного регламента предоставления администрацией </w:t>
      </w:r>
      <w:proofErr w:type="spellStart"/>
      <w:r w:rsidR="001C0C5C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Pr="00A37306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</w:t>
      </w:r>
      <w:r w:rsidRPr="00A37306">
        <w:rPr>
          <w:rFonts w:ascii="Times New Roman" w:hAnsi="Times New Roman" w:cs="Times New Roman"/>
          <w:bCs/>
          <w:sz w:val="24"/>
          <w:szCs w:val="24"/>
        </w:rPr>
        <w:t>Никольского района Пензенской области муниципальной услуги «</w:t>
      </w:r>
      <w:r w:rsidRPr="00A37306">
        <w:rPr>
          <w:rFonts w:ascii="Times New Roman" w:hAnsi="Times New Roman" w:cs="Times New Roman"/>
          <w:sz w:val="24"/>
          <w:szCs w:val="24"/>
        </w:rPr>
        <w:t>Предоставление разрешения на отклонение от предельных параметров разрешенного</w:t>
      </w:r>
      <w:r w:rsidR="00002A56"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Pr="00A37306">
        <w:rPr>
          <w:rFonts w:ascii="Times New Roman" w:hAnsi="Times New Roman" w:cs="Times New Roman"/>
          <w:sz w:val="24"/>
          <w:szCs w:val="24"/>
        </w:rPr>
        <w:t>».</w:t>
      </w:r>
    </w:p>
    <w:p w:rsidR="00A37306" w:rsidRPr="00A37306" w:rsidRDefault="00A37306" w:rsidP="00C643C2">
      <w:pPr>
        <w:pStyle w:val="ConsPlusNormal0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37306">
        <w:rPr>
          <w:rFonts w:ascii="Times New Roman" w:hAnsi="Times New Roman" w:cs="Times New Roman"/>
          <w:sz w:val="24"/>
          <w:szCs w:val="24"/>
        </w:rPr>
        <w:t xml:space="preserve">3. Настоящее постановление опубликовать в информационном бюллетене  </w:t>
      </w:r>
      <w:proofErr w:type="spellStart"/>
      <w:r w:rsidR="001C0C5C">
        <w:rPr>
          <w:rFonts w:ascii="Times New Roman" w:hAnsi="Times New Roman" w:cs="Times New Roman"/>
          <w:sz w:val="24"/>
          <w:szCs w:val="24"/>
        </w:rPr>
        <w:t>Ночкинского</w:t>
      </w:r>
      <w:proofErr w:type="spellEnd"/>
      <w:r w:rsidR="00C643C2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A37306">
        <w:rPr>
          <w:rFonts w:ascii="Times New Roman" w:hAnsi="Times New Roman" w:cs="Times New Roman"/>
          <w:sz w:val="24"/>
          <w:szCs w:val="24"/>
        </w:rPr>
        <w:t xml:space="preserve">Никольского района Пензенской области </w:t>
      </w:r>
      <w:r w:rsidRPr="00C643C2">
        <w:rPr>
          <w:rFonts w:ascii="Times New Roman" w:hAnsi="Times New Roman" w:cs="Times New Roman"/>
          <w:color w:val="auto"/>
          <w:sz w:val="24"/>
          <w:szCs w:val="24"/>
        </w:rPr>
        <w:t>«</w:t>
      </w:r>
      <w:r w:rsidR="0092159A">
        <w:rPr>
          <w:rFonts w:ascii="Times New Roman" w:hAnsi="Times New Roman" w:cs="Times New Roman"/>
          <w:color w:val="auto"/>
          <w:sz w:val="24"/>
          <w:szCs w:val="24"/>
        </w:rPr>
        <w:t>Околица</w:t>
      </w:r>
      <w:r w:rsidRPr="00C643C2">
        <w:rPr>
          <w:rFonts w:ascii="Times New Roman" w:hAnsi="Times New Roman" w:cs="Times New Roman"/>
          <w:color w:val="auto"/>
          <w:sz w:val="24"/>
          <w:szCs w:val="24"/>
        </w:rPr>
        <w:t xml:space="preserve">» </w:t>
      </w:r>
      <w:r w:rsidRPr="00A37306">
        <w:rPr>
          <w:rFonts w:ascii="Times New Roman" w:hAnsi="Times New Roman" w:cs="Times New Roman"/>
          <w:color w:val="auto"/>
          <w:sz w:val="24"/>
          <w:szCs w:val="24"/>
        </w:rPr>
        <w:t xml:space="preserve">и разместить на официальном сайте администрации </w:t>
      </w:r>
      <w:proofErr w:type="spellStart"/>
      <w:r w:rsidR="001C0C5C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Pr="00A37306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Никольского района</w:t>
      </w:r>
      <w:r w:rsidR="00C643C2">
        <w:rPr>
          <w:rFonts w:ascii="Times New Roman" w:hAnsi="Times New Roman" w:cs="Times New Roman"/>
          <w:color w:val="auto"/>
          <w:sz w:val="24"/>
          <w:szCs w:val="24"/>
        </w:rPr>
        <w:t xml:space="preserve"> Пензенской области</w:t>
      </w:r>
      <w:r w:rsidRPr="00A37306">
        <w:rPr>
          <w:rFonts w:ascii="Times New Roman" w:hAnsi="Times New Roman" w:cs="Times New Roman"/>
          <w:color w:val="auto"/>
          <w:sz w:val="24"/>
          <w:szCs w:val="24"/>
        </w:rPr>
        <w:t xml:space="preserve"> в информационно-телекоммуникационной сети «Интернет».</w:t>
      </w:r>
    </w:p>
    <w:p w:rsidR="00A37306" w:rsidRPr="00A37306" w:rsidRDefault="00A37306" w:rsidP="00C643C2">
      <w:pPr>
        <w:pStyle w:val="ConsPlusNormal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37306">
        <w:rPr>
          <w:rFonts w:ascii="Times New Roman" w:hAnsi="Times New Roman" w:cs="Times New Roman"/>
          <w:sz w:val="24"/>
          <w:szCs w:val="24"/>
        </w:rPr>
        <w:t xml:space="preserve">4. Настоящее постановление вступает в силу на следующий день после дня его официального опубликования. </w:t>
      </w:r>
    </w:p>
    <w:p w:rsidR="00A37306" w:rsidRPr="00A37306" w:rsidRDefault="00A37306" w:rsidP="00C643C2">
      <w:pPr>
        <w:pStyle w:val="ConsPlusNormal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7306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A3730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37306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</w:t>
      </w:r>
      <w:r w:rsidR="00C643C2">
        <w:rPr>
          <w:rFonts w:ascii="Times New Roman" w:hAnsi="Times New Roman" w:cs="Times New Roman"/>
          <w:sz w:val="24"/>
          <w:szCs w:val="24"/>
        </w:rPr>
        <w:t xml:space="preserve"> главу администрации </w:t>
      </w:r>
      <w:proofErr w:type="spellStart"/>
      <w:r w:rsidR="001C0C5C">
        <w:rPr>
          <w:rFonts w:ascii="Times New Roman" w:hAnsi="Times New Roman" w:cs="Times New Roman"/>
          <w:sz w:val="24"/>
          <w:szCs w:val="24"/>
        </w:rPr>
        <w:t>Ночкинского</w:t>
      </w:r>
      <w:proofErr w:type="spellEnd"/>
      <w:r w:rsidR="00C643C2">
        <w:rPr>
          <w:rFonts w:ascii="Times New Roman" w:hAnsi="Times New Roman" w:cs="Times New Roman"/>
          <w:sz w:val="24"/>
          <w:szCs w:val="24"/>
        </w:rPr>
        <w:t xml:space="preserve"> сельсовета Никольского района Пензенской области.</w:t>
      </w:r>
    </w:p>
    <w:p w:rsidR="00A37306" w:rsidRPr="00A37306" w:rsidRDefault="00A37306" w:rsidP="00C64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7306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A37306" w:rsidRPr="00A37306" w:rsidRDefault="001C0C5C" w:rsidP="00C64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Ночкинского</w:t>
      </w:r>
      <w:proofErr w:type="spellEnd"/>
      <w:r w:rsidR="00A37306" w:rsidRPr="00A37306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B061A2" w:rsidRPr="00C643C2" w:rsidRDefault="00A37306" w:rsidP="00C64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7306">
        <w:rPr>
          <w:rFonts w:ascii="Times New Roman" w:hAnsi="Times New Roman" w:cs="Times New Roman"/>
          <w:sz w:val="24"/>
          <w:szCs w:val="24"/>
        </w:rPr>
        <w:t xml:space="preserve">Никольского района Пензенской области                  </w:t>
      </w:r>
      <w:r w:rsidR="00C643C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2159A">
        <w:rPr>
          <w:rFonts w:ascii="Times New Roman" w:hAnsi="Times New Roman" w:cs="Times New Roman"/>
          <w:sz w:val="24"/>
          <w:szCs w:val="24"/>
        </w:rPr>
        <w:t xml:space="preserve"> Н.И. Сергеев </w:t>
      </w:r>
    </w:p>
    <w:p w:rsidR="00002A56" w:rsidRDefault="00002A56" w:rsidP="00A37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6E85" w:rsidRDefault="00E56E85" w:rsidP="00A37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6E85" w:rsidRDefault="00E56E85" w:rsidP="00A37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56E85" w:rsidRPr="00720B47" w:rsidRDefault="00E56E85" w:rsidP="00A37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A37306" w:rsidRPr="00720B47" w:rsidRDefault="00C643C2" w:rsidP="00A37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A37306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риложение </w:t>
      </w:r>
    </w:p>
    <w:p w:rsidR="00A37306" w:rsidRPr="00720B47" w:rsidRDefault="00A37306" w:rsidP="00A37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к постановлению администрации</w:t>
      </w:r>
    </w:p>
    <w:p w:rsidR="00C129CC" w:rsidRPr="00720B47" w:rsidRDefault="001C0C5C" w:rsidP="00A37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="00C129CC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</w:t>
      </w:r>
    </w:p>
    <w:p w:rsidR="00A37306" w:rsidRPr="00720B47" w:rsidRDefault="00A37306" w:rsidP="00A37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Никольского района Пензенской области</w:t>
      </w:r>
    </w:p>
    <w:p w:rsidR="00A37306" w:rsidRPr="00720B47" w:rsidRDefault="00A37306" w:rsidP="00A373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от      </w:t>
      </w:r>
      <w:r w:rsidR="00E56E85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09.08.20019 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№ </w:t>
      </w:r>
      <w:r w:rsidR="00E56E85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67</w:t>
      </w:r>
    </w:p>
    <w:p w:rsidR="00B061A2" w:rsidRPr="00720B47" w:rsidRDefault="00B061A2" w:rsidP="00A37306">
      <w:pPr>
        <w:spacing w:after="0" w:line="240" w:lineRule="auto"/>
        <w:rPr>
          <w:rFonts w:ascii="Times New Roman" w:hAnsi="Times New Roman" w:cs="Times New Roman"/>
          <w:i/>
          <w:color w:val="auto"/>
          <w:sz w:val="28"/>
          <w:szCs w:val="28"/>
          <w:u w:val="single"/>
        </w:rPr>
      </w:pPr>
    </w:p>
    <w:p w:rsidR="00B061A2" w:rsidRPr="00720B47" w:rsidRDefault="00B061A2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B061A2" w:rsidRPr="00720B47" w:rsidRDefault="00B061A2" w:rsidP="00B061A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P29"/>
      <w:bookmarkEnd w:id="0"/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Административный регламент</w:t>
      </w:r>
    </w:p>
    <w:p w:rsidR="00B061A2" w:rsidRPr="00720B47" w:rsidRDefault="00B061A2" w:rsidP="00B061A2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</w:t>
      </w: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002A56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B061A2" w:rsidRPr="00720B47">
        <w:rPr>
          <w:rFonts w:ascii="Times New Roman" w:hAnsi="Times New Roman" w:cs="Times New Roman"/>
          <w:b/>
          <w:color w:val="auto"/>
          <w:sz w:val="24"/>
          <w:szCs w:val="24"/>
        </w:rPr>
        <w:t>. Общие положения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Предмет регулирования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1.1.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 (далее - Административный регламент) устанавливает порядок и стандарт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 (далее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 w:rsidR="001C0C5C" w:rsidRPr="00720B47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="00A37306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Никольского района Пензенской области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(далее - Администрация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>) при предоставлении муниципальной услуги.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1.1.2. Предоставление муниципальной услуги осуществляется в соответствии с настоящим Административным регламентом в случаях, если: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размеры земельного участка меньше установленных градостроительным регламентом минимальных размеров земельных участков;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конфигурация, инженерно-геологические или иные характеристики земельного участка неблагоприятны для застройки.</w:t>
      </w: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Круг заявителей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P45"/>
      <w:bookmarkEnd w:id="1"/>
      <w:r w:rsidRPr="00720B47">
        <w:rPr>
          <w:rFonts w:ascii="Times New Roman" w:hAnsi="Times New Roman" w:cs="Times New Roman"/>
          <w:color w:val="auto"/>
          <w:sz w:val="24"/>
          <w:szCs w:val="24"/>
        </w:rPr>
        <w:t>1.2. Заявителями при предоставлении муниципальной услуги являются правообладатели (физические или юридические лица)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либо их уполномоченные представители (далее соответственно – заявители, представители заявителей).</w:t>
      </w: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порядку информирования</w:t>
      </w: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о предоставлении муниципальной услуги</w:t>
      </w:r>
    </w:p>
    <w:p w:rsidR="00B061A2" w:rsidRPr="00720B47" w:rsidRDefault="00B061A2" w:rsidP="00B061A2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pacing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1.3.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в электронной форме.</w:t>
      </w:r>
    </w:p>
    <w:p w:rsidR="00B061A2" w:rsidRPr="00720B47" w:rsidRDefault="00B061A2" w:rsidP="00B061A2">
      <w:pPr>
        <w:spacing w:after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Информирование о предоставлении Администрацией муниципальной услуги осуществляется: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1.3.1. непосредственно в здании Администрации с использованием средств наглядной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>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1.3.2.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1.3.3. посредством использования телефонной, почтовой связи, а также электронной почты;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1.3.4. посредством размещения информации на официальном сайте Администрации в информационно-телекоммуникационной сети «Интернет»</w:t>
      </w:r>
      <w:r w:rsidR="00C129CC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129CC" w:rsidRPr="00720B47">
        <w:rPr>
          <w:rFonts w:ascii="Times New Roman" w:hAnsi="Times New Roman"/>
          <w:color w:val="auto"/>
          <w:sz w:val="24"/>
          <w:szCs w:val="24"/>
          <w:lang w:eastAsia="ru-RU"/>
        </w:rPr>
        <w:t>(</w:t>
      </w:r>
      <w:r w:rsidR="00C129CC" w:rsidRPr="00720B47">
        <w:rPr>
          <w:rFonts w:ascii="Times New Roman" w:hAnsi="Times New Roman"/>
          <w:color w:val="auto"/>
          <w:sz w:val="24"/>
          <w:szCs w:val="24"/>
        </w:rPr>
        <w:t>http://</w:t>
      </w:r>
      <w:proofErr w:type="spellStart"/>
      <w:r w:rsidR="0092159A" w:rsidRPr="00720B47">
        <w:rPr>
          <w:rFonts w:ascii="Times New Roman" w:hAnsi="Times New Roman"/>
          <w:color w:val="auto"/>
          <w:sz w:val="24"/>
          <w:szCs w:val="24"/>
          <w:lang w:val="en-US"/>
        </w:rPr>
        <w:t>nochka</w:t>
      </w:r>
      <w:proofErr w:type="spellEnd"/>
      <w:r w:rsidR="00C129CC" w:rsidRPr="00720B47">
        <w:rPr>
          <w:rFonts w:ascii="Times New Roman" w:hAnsi="Times New Roman"/>
          <w:color w:val="auto"/>
          <w:sz w:val="24"/>
          <w:szCs w:val="24"/>
        </w:rPr>
        <w:t>.rnikolsk.pnzreg.ru</w:t>
      </w:r>
      <w:r w:rsidR="00C129CC" w:rsidRPr="00720B47">
        <w:rPr>
          <w:rFonts w:ascii="Times New Roman" w:hAnsi="Times New Roman"/>
          <w:color w:val="auto"/>
          <w:sz w:val="24"/>
          <w:szCs w:val="24"/>
          <w:lang w:eastAsia="ru-RU"/>
        </w:rPr>
        <w:t xml:space="preserve">)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информационной системе «Региональный портал государственных и муниципальных услуг Пензенской области» (</w:t>
      </w: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  <w:lang w:val="en-US"/>
        </w:rPr>
        <w:t>gos</w:t>
      </w:r>
      <w:proofErr w:type="spellEnd"/>
      <w:r w:rsidRPr="00720B47">
        <w:rPr>
          <w:rFonts w:ascii="Times New Roman" w:hAnsi="Times New Roman" w:cs="Times New Roman"/>
          <w:color w:val="auto"/>
          <w:sz w:val="24"/>
          <w:szCs w:val="24"/>
        </w:rPr>
        <w:t>uslugi.pnzreg.ru) (далее – Региональный портал).</w:t>
      </w:r>
      <w:proofErr w:type="gramEnd"/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На Едином портале и Региональном портале, официальном сайте Администрации размещается следующая информация: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2) круг заявителей;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3) срок предоставления муниципальной услуги;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4) порядок представления документа, являющегося результатом предоставления муниципальной услуги;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5) размер государственной пошлины, взимаемой за предоставление муниципальной услуги;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8) форма заявления, используемая при предоставлении муниципальной услуги.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Информация о порядке и сроках предоставления муниципальной услуги посредством Регионального портала, а также на официальном сайте Администрации предоставляется заявителю бесплатно.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Доступ к такой информации о порядке и сроках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1.4. Порядок, форма, место размещения и способы получения справочной информации.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1.3 Административного регламента.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Информирование осуществляется также путем оформления информационных стендов в здании Администрации, где размещается соответствующая справочная информация.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Справочная информация размещается также на официальном сайте Администрации, Едином портале, Региональном портале.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К справочной информации относится следующая информация: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место нахождения и график работы Администрации,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справочные телефоны Администрации, организаций, участвующих в предоставлении муниципальной услуги, в том числе номер телефона-автоинформатора (при наличии);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- адреса официальных сайтов в информационно-телекоммуникационной сети «Интернет»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>Администрации, организаций, участвующих в предоставлении муниципальной услуги, адреса их электронной почты.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002A56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B061A2" w:rsidRPr="00720B47">
        <w:rPr>
          <w:rFonts w:ascii="Times New Roman" w:hAnsi="Times New Roman" w:cs="Times New Roman"/>
          <w:b/>
          <w:color w:val="auto"/>
          <w:sz w:val="24"/>
          <w:szCs w:val="24"/>
        </w:rPr>
        <w:t>. Стандарт предоставления муниципальной услуги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Наименование муниципальной услуги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2.1. Наименование муниципальной услуги - Предоставление разрешения на отклонение от предельных параметров разрешенного строительства, реконструкции объекта капитального строительства.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Краткое наименование муниципальной услуги не предусмотрено.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Наименование органа местного самоуправления,</w:t>
      </w: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gramStart"/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предоставляющего</w:t>
      </w:r>
      <w:proofErr w:type="gramEnd"/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муниципальную услугу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2.2. </w:t>
      </w:r>
      <w:r w:rsidRPr="00720B47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Предоставление муниципальной услуги осуществляет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Администрация.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Результат предоставления муниципальной услуги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2.3. Результатом предоставления муниципальной услуги является:</w:t>
      </w:r>
    </w:p>
    <w:p w:rsidR="00B061A2" w:rsidRPr="00720B47" w:rsidRDefault="00B061A2" w:rsidP="00B06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>- постановление главы Администрации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постановление о предоставлении разрешения на отклонение от предельных параметров);</w:t>
      </w:r>
    </w:p>
    <w:p w:rsidR="00B061A2" w:rsidRPr="00720B47" w:rsidRDefault="00B061A2" w:rsidP="00B06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>- постановление главы Администрации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– постановление об отказе в предоставлении разрешения на отклонение от предельных параметров).</w:t>
      </w:r>
    </w:p>
    <w:p w:rsidR="00B061A2" w:rsidRPr="00720B47" w:rsidRDefault="00B061A2" w:rsidP="00B06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B061A2" w:rsidRPr="00720B47" w:rsidRDefault="00B061A2" w:rsidP="00B061A2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Срок предоставления муниципальной услуги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2.4. Максимальный срок предоставления муниципальной услуги не может превышать</w:t>
      </w:r>
      <w:r w:rsidR="00EC10CF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F2E53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30 </w:t>
      </w:r>
      <w:r w:rsidRPr="00720B47"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lang w:eastAsia="ru-RU"/>
        </w:rPr>
        <w:t xml:space="preserve">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дней </w:t>
      </w:r>
      <w:r w:rsidR="006822F1">
        <w:rPr>
          <w:rFonts w:ascii="Times New Roman" w:hAnsi="Times New Roman" w:cs="Times New Roman"/>
          <w:color w:val="auto"/>
          <w:sz w:val="24"/>
          <w:szCs w:val="24"/>
        </w:rPr>
        <w:t xml:space="preserve">со дня </w:t>
      </w:r>
      <w:r w:rsidR="00211922">
        <w:rPr>
          <w:rFonts w:ascii="Times New Roman" w:hAnsi="Times New Roman" w:cs="Times New Roman"/>
          <w:color w:val="auto"/>
          <w:sz w:val="24"/>
          <w:szCs w:val="24"/>
        </w:rPr>
        <w:t xml:space="preserve"> поступления</w:t>
      </w:r>
      <w:bookmarkStart w:id="2" w:name="_GoBack"/>
      <w:bookmarkEnd w:id="2"/>
      <w:r w:rsidR="0021192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заявления.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Правовые основания для предоставления муниципальной услуги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2.5. Правовые основания для предоставления муниципальной услуги.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 Администрации и на Региональном портале.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Администрация обеспечивает актуализацию перечня нормативных правовых актов, регулирующих предоставление муниципальной услуги, на официальном сайте Администрации и на Региональном портале.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2.6. Исчерпывающий перечень документов, необходимых для предоставления муниципальной услуги, которые заявитель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(представитель заявителя)  </w:t>
      </w:r>
      <w:r w:rsidRPr="00720B47">
        <w:rPr>
          <w:rFonts w:ascii="Times New Roman" w:eastAsia="Times New Roman" w:hAnsi="Times New Roman" w:cs="Times New Roman"/>
          <w:color w:val="auto"/>
          <w:sz w:val="24"/>
          <w:szCs w:val="24"/>
        </w:rPr>
        <w:t>представляет самостоятельно: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Pr="00720B47">
        <w:rPr>
          <w:rFonts w:ascii="Times New Roman" w:hAnsi="Times New Roman"/>
          <w:bCs/>
          <w:color w:val="auto"/>
          <w:sz w:val="24"/>
          <w:szCs w:val="24"/>
        </w:rPr>
        <w:t xml:space="preserve">заявление,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составленное по форм</w:t>
      </w:r>
      <w:r w:rsidR="006822F1">
        <w:rPr>
          <w:rFonts w:ascii="Times New Roman" w:hAnsi="Times New Roman" w:cs="Times New Roman"/>
          <w:color w:val="auto"/>
          <w:sz w:val="24"/>
          <w:szCs w:val="24"/>
        </w:rPr>
        <w:t xml:space="preserve">е в соответствии с приложением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к Административному регламенту;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документ, удостоверяющий личность заявителя;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>- документ, подтверждающий полномочия представителя заявителя, действовать от его имени.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2.7. Заявитель (представитель заявителя)  может подать заявление и (или) документы, необходимые для предоставления муниципальной услуги, следующими способами: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1)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ab/>
        <w:t>лично по местонахождению Администрации;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2)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ab/>
        <w:t>по почте по местонахождению Администрации;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3)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ab/>
        <w:t>в форме электронного документа, подписанного простой электронной подписью или усиленной квалифицированной электронной подписью, посредством Регионального портала;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4)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ab/>
        <w:t>на бумажном носителе посредством личного обращения через Многофункциональный центр предоставления государственных и муниципальных услуг  (далее - МФЦ)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Исчерпывающий перечень документов,</w:t>
      </w:r>
    </w:p>
    <w:p w:rsidR="00B061A2" w:rsidRPr="00720B47" w:rsidRDefault="00B061A2" w:rsidP="00B061A2">
      <w:pPr>
        <w:pStyle w:val="ConsPlusNormal0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необходимых</w:t>
      </w:r>
      <w:proofErr w:type="gramEnd"/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в соответствии с нормативными правовыми актами</w:t>
      </w:r>
    </w:p>
    <w:p w:rsidR="00B061A2" w:rsidRPr="00720B47" w:rsidRDefault="00B061A2" w:rsidP="00B061A2">
      <w:pPr>
        <w:pStyle w:val="ConsPlusNormal0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для предоставления муниципальной услуги, которые</w:t>
      </w:r>
    </w:p>
    <w:p w:rsidR="00B061A2" w:rsidRPr="00720B47" w:rsidRDefault="00B061A2" w:rsidP="00B061A2">
      <w:pPr>
        <w:pStyle w:val="ConsPlusNormal0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B061A2" w:rsidRPr="00720B47" w:rsidRDefault="00B061A2" w:rsidP="00B061A2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2.8.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Документы, которые необходимы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органов исполнительной власти, органов местного самоуправления и подведомственных им организаций, и которые заявитель (представитель заявителя)  вправе представить по собственной инициативе:</w:t>
      </w:r>
      <w:proofErr w:type="gramEnd"/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2.8.1. выписка из Единого государственного реестра недвижимости об основных характеристиках и зарегистрированных правах на объект недвижимости в отношении: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- земельного участка или объекта капитального строительства, применительно к которому запрашивается </w:t>
      </w:r>
      <w:r w:rsidRPr="00720B47">
        <w:rPr>
          <w:rFonts w:ascii="Times New Roman" w:hAnsi="Times New Roman"/>
          <w:color w:val="auto"/>
          <w:sz w:val="24"/>
          <w:szCs w:val="24"/>
        </w:rPr>
        <w:t>разрешение на отклонение от предельных параметров разрешенного строительства, реконструкции объектов капитального строительства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, являющиеся смежными по отношению к нему;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объектов недвижимости, расположенных на территории земельного участка (при наличии объектов капитального строительства), применительно к которому запрашивается разрешение на отклонение от предельных параметров разрешенного строительства, реконструкции объектов капитального строительства, расположенных на территории земельных участков (при наличии объектов капитального строительства), являющихся смежными по отношению к нему;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2.8.2. выписка из Единого государственного реестра юридических лиц (в случае, если заявителем является юридическое лицо) или выписка из Единого государственного реестра индивидуальных предпринимателей (в случае, если заявителем является индивидуальный предприниматель);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2.8.3. копия кадастрового плана соответствующей территории с указанием земельных участков, смежных к земельному участку заявителя.</w:t>
      </w: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2.10.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B061A2" w:rsidRPr="00720B47" w:rsidRDefault="00B061A2" w:rsidP="00B061A2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 xml:space="preserve">2.11. </w:t>
      </w:r>
      <w:bookmarkStart w:id="3" w:name="P206"/>
      <w:bookmarkEnd w:id="3"/>
      <w:r w:rsidRPr="00720B47">
        <w:rPr>
          <w:rFonts w:ascii="Times New Roman" w:hAnsi="Times New Roman"/>
          <w:color w:val="auto"/>
          <w:sz w:val="24"/>
          <w:szCs w:val="24"/>
        </w:rPr>
        <w:t>В предоставлении муниципальной услуги отказывается в следующих случаях: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2.11.1. несоответствие отклонения от предельных параметров разрешенного строительства, реконструкции объекта капитального строительства для отдельного земельного участка требованиям технических регламентов;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2.11.2. несоответствие отклонения от предельных параметров разрешенного строительства, реконструкции объектов капитального строительства предельному количеству этажей, предельной высоте зданий, строений, сооружений и требованиям к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архитектурным решениям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объектов капитального строительства в границах территорий исторических поселений федерального или регионального значения;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2.11.3. несоответствие отклонения от предельных параметров разрешенного строительства, реконструкции объектов капитального строительства ограничениям использования объектов недвижимости, установленным на </w:t>
      </w: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приаэродромной</w:t>
      </w:r>
      <w:proofErr w:type="spell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территории;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2.11.4. поступление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Градостроительного кодекса Российской Федерации (далее - </w:t>
      </w: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ГрК</w:t>
      </w:r>
      <w:proofErr w:type="spell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РФ), на земельном участке, в отношении которого подано заявление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  <w:proofErr w:type="gramEnd"/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>2.12. Основания для приостановления муниципальной услуги не предусмотрены.</w:t>
      </w: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4"/>
        <w:numPr>
          <w:ilvl w:val="3"/>
          <w:numId w:val="1"/>
        </w:numPr>
        <w:spacing w:before="0" w:after="0" w:line="240" w:lineRule="auto"/>
        <w:jc w:val="center"/>
        <w:rPr>
          <w:color w:val="auto"/>
          <w:spacing w:val="2"/>
          <w:szCs w:val="24"/>
        </w:rPr>
      </w:pPr>
      <w:r w:rsidRPr="00720B47">
        <w:rPr>
          <w:color w:val="auto"/>
          <w:spacing w:val="2"/>
          <w:szCs w:val="24"/>
        </w:rPr>
        <w:t>Перечень услуг, которые являются необходимыми и обязательными для предоставления муниципальной услуги</w:t>
      </w:r>
    </w:p>
    <w:p w:rsidR="00B061A2" w:rsidRPr="00720B47" w:rsidRDefault="00B061A2" w:rsidP="00B061A2">
      <w:pPr>
        <w:pStyle w:val="a0"/>
        <w:rPr>
          <w:color w:val="auto"/>
          <w:sz w:val="24"/>
          <w:szCs w:val="24"/>
        </w:rPr>
      </w:pPr>
    </w:p>
    <w:p w:rsidR="00B061A2" w:rsidRPr="00720B47" w:rsidRDefault="00B061A2" w:rsidP="00B061A2">
      <w:pPr>
        <w:pStyle w:val="formattext"/>
        <w:shd w:val="clear" w:color="auto" w:fill="FFFFFF"/>
        <w:spacing w:before="0" w:after="0" w:line="240" w:lineRule="auto"/>
        <w:ind w:firstLine="540"/>
        <w:jc w:val="both"/>
        <w:rPr>
          <w:color w:val="auto"/>
        </w:rPr>
      </w:pPr>
      <w:r w:rsidRPr="00720B47">
        <w:rPr>
          <w:color w:val="auto"/>
          <w:spacing w:val="2"/>
        </w:rPr>
        <w:t>2.13. Оказание иных услуг, необходимых и обязательных для предоставления муниципальной услуги, не предусмотрено.</w:t>
      </w: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Порядок, размер и основания взимания платы за предоставление муниципальной услуги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2.14. Муниципальная услуга предоставляется бесплатно.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заявитель.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2.15. Время ожидания в очереди не должно превышать: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при подаче уведомления и (или) документов - 15 минут;</w:t>
      </w:r>
    </w:p>
    <w:p w:rsidR="00B061A2" w:rsidRPr="00720B47" w:rsidRDefault="00B061A2" w:rsidP="00B061A2">
      <w:pPr>
        <w:pStyle w:val="ConsPlusNormal0"/>
        <w:ind w:left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при получении результата предоставления муниципальной услуги - 15 минут.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2.16. В целях оптимизации процесса предоставления муниципальной услуги осуществляется прием заявителей (представителей заявителей) по предварительной записи.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Запись на прием проводится по телефону или электронной почте Администрации.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Заявителю (представителю заявителя) предоставляется возможность записи в любые свободные для приема дату и время в пределах установленного в Администрации графика приема заявителей. 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1"/>
        <w:spacing w:before="0" w:after="0" w:line="240" w:lineRule="auto"/>
        <w:ind w:firstLine="567"/>
        <w:rPr>
          <w:color w:val="auto"/>
          <w:szCs w:val="24"/>
        </w:rPr>
      </w:pPr>
      <w:r w:rsidRPr="00720B47">
        <w:rPr>
          <w:rFonts w:cs="Times New Roman"/>
          <w:color w:val="auto"/>
          <w:szCs w:val="24"/>
        </w:rPr>
        <w:t xml:space="preserve">2.17. </w:t>
      </w:r>
      <w:r w:rsidRPr="00720B47">
        <w:rPr>
          <w:color w:val="auto"/>
          <w:szCs w:val="24"/>
        </w:rPr>
        <w:t xml:space="preserve">Регистрация заявления заявителя </w:t>
      </w:r>
      <w:r w:rsidRPr="00720B47">
        <w:rPr>
          <w:rFonts w:cs="Times New Roman"/>
          <w:color w:val="auto"/>
          <w:szCs w:val="24"/>
        </w:rPr>
        <w:t xml:space="preserve">(представителя заявителя) </w:t>
      </w:r>
      <w:r w:rsidRPr="00720B47">
        <w:rPr>
          <w:color w:val="auto"/>
          <w:szCs w:val="24"/>
        </w:rPr>
        <w:t>о предоставлении муниципальной услуги, в том числе в электронной форме, осуществляется в день его получения.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>Заявление заявителя (представител</w:t>
      </w:r>
      <w:r w:rsidRPr="00720B47">
        <w:rPr>
          <w:rFonts w:cs="Times New Roman"/>
          <w:color w:val="auto"/>
          <w:sz w:val="24"/>
          <w:szCs w:val="24"/>
        </w:rPr>
        <w:t>я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заявителя) о предоставлении муниципальной услуги регистрируется в установленной системе документооборота с присвоением ему входящего номера и указанием даты его получения.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Регистрация заявления заявителя (представител</w:t>
      </w:r>
      <w:r w:rsidRPr="00720B47">
        <w:rPr>
          <w:rFonts w:cs="Times New Roman"/>
          <w:color w:val="auto"/>
          <w:sz w:val="24"/>
          <w:szCs w:val="24"/>
        </w:rPr>
        <w:t>я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заявителя) о предоставлении муниципальной услуги, направленного в форме электронного документа с использованием) Регионального портала осуществляется в автоматическом режиме.</w:t>
      </w:r>
      <w:proofErr w:type="gramEnd"/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2.18. З</w:t>
      </w:r>
      <w:r w:rsidRPr="00720B47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дания, в котором располагаются помещения Администрации, МФЦ должны быть расположены с учетом транспортной и пешеходной доступности для заявителей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(представителей заявителей)</w:t>
      </w:r>
      <w:r w:rsidRPr="00720B47">
        <w:rPr>
          <w:rFonts w:ascii="Times New Roman" w:hAnsi="Times New Roman" w:cs="Times New Roman"/>
          <w:color w:val="auto"/>
          <w:spacing w:val="2"/>
          <w:sz w:val="24"/>
          <w:szCs w:val="24"/>
        </w:rPr>
        <w:t>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pacing w:val="2"/>
          <w:sz w:val="24"/>
          <w:szCs w:val="24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Помещения, в которых осуществляется предоставление муниципальной услуги, оборудуются: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стульями и столами для возможности оформления документов.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На информационных стендах размещаются: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- выписки из законодательных и иных нормативных правовых актов, содержащих нормы, регулирующие деятельность Администрации, и Административного регламента;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- 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- образец заполнения заявления;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-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  <w:proofErr w:type="gramEnd"/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Места ожидания должны соответствовать комфортным условиям для заявителей (представителей заявителей) и оптимальным условиям работы специалистов.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2.22. Кабинеты приема заявителей (представителей заявителей) должны иметь информационные таблички (вывески) с указанием: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номера кабинета;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фамилии, имени, отчества (при наличии) и должности специалиста.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2.23.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 (представителей заявителей).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</w:rPr>
        <w:t>сурдопереводчика</w:t>
      </w:r>
      <w:proofErr w:type="spell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</w:rPr>
        <w:t>тифлосурдопереводчика</w:t>
      </w:r>
      <w:proofErr w:type="spellEnd"/>
      <w:r w:rsidRPr="00720B4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брелками</w:t>
      </w:r>
      <w:proofErr w:type="spellEnd"/>
      <w:r w:rsidRPr="00720B47">
        <w:rPr>
          <w:rFonts w:ascii="Times New Roman" w:hAnsi="Times New Roman" w:cs="Times New Roman"/>
          <w:color w:val="auto"/>
          <w:sz w:val="24"/>
          <w:szCs w:val="24"/>
        </w:rPr>
        <w:t>-коммуникаторами).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Специалисты Администрации, МФЦ обеспечиваются личными нагрудными карточками (</w:t>
      </w: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бейджами</w:t>
      </w:r>
      <w:proofErr w:type="spellEnd"/>
      <w:r w:rsidRPr="00720B47">
        <w:rPr>
          <w:rFonts w:ascii="Times New Roman" w:hAnsi="Times New Roman" w:cs="Times New Roman"/>
          <w:color w:val="auto"/>
          <w:sz w:val="24"/>
          <w:szCs w:val="24"/>
        </w:rPr>
        <w:t>) с указанием фамилии, имени, отчества (при наличии) и должности.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B061A2" w:rsidRPr="00720B47" w:rsidRDefault="00B061A2" w:rsidP="00B061A2">
      <w:pPr>
        <w:pStyle w:val="ConsPlus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jc w:val="center"/>
        <w:rPr>
          <w:rFonts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Показатели доступности и качества муниципальной услуги</w:t>
      </w:r>
    </w:p>
    <w:p w:rsidR="00B061A2" w:rsidRPr="00720B47" w:rsidRDefault="00B061A2" w:rsidP="00B061A2">
      <w:pPr>
        <w:pStyle w:val="1"/>
        <w:spacing w:before="0" w:after="0" w:line="240" w:lineRule="auto"/>
        <w:ind w:firstLine="709"/>
        <w:rPr>
          <w:rFonts w:cs="Times New Roman"/>
          <w:color w:val="auto"/>
          <w:szCs w:val="24"/>
        </w:rPr>
      </w:pP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2.25. Показателями доступности предоставления муниципальной услуги являются: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2.25.1. транспортная доступность к месту предоставления муниципальной услуги;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2.25.2. обеспечение беспрепятственного доступа лиц к помещениям, в которых предоставляется муниципальная услуга;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2.25.3. размещение информации о порядке предоставления муниципальной услуги на официальном сайте Администрации в информационно-телекоммуникационной сети "Интернет", на Едином портале и (или) Региональном портале;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2.25.4. размещение информации о порядке предоставления муниципальной услуги на информационных стендах;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2.25.5. размещение информации о порядке предоставления муниципальной услуги в средствах массовой информации;</w:t>
      </w:r>
    </w:p>
    <w:p w:rsidR="00B061A2" w:rsidRPr="00720B47" w:rsidRDefault="00F31A1B" w:rsidP="00B061A2">
      <w:pPr>
        <w:pStyle w:val="4"/>
        <w:numPr>
          <w:ilvl w:val="3"/>
          <w:numId w:val="1"/>
        </w:numPr>
        <w:spacing w:before="0" w:after="0" w:line="240" w:lineRule="auto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 xml:space="preserve">           </w:t>
      </w:r>
      <w:r w:rsidR="00B061A2"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2.25.6. возможность получения заявителем (представителем заявителя)  информации о ходе предоставления муниципальной услуги с использованием Регионального портала.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2.26. Показателями качества предоставления муниципальной услуги являются: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lastRenderedPageBreak/>
        <w:t>2.26.1. соблюдение сроков предоставления муниципальной услуги;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num" w:pos="0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2.27. В процессе предоставления муниципальной услуги заявитель (представитель заявителя) взаимодействует с муниципальными служащими Администрации: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2.27.1. при подаче документов для получения муниципальной услуги;</w:t>
      </w: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left" w:pos="708"/>
        </w:tabs>
        <w:spacing w:before="0" w:after="0" w:line="240" w:lineRule="auto"/>
        <w:ind w:left="0" w:firstLine="567"/>
        <w:jc w:val="both"/>
        <w:rPr>
          <w:rFonts w:eastAsia="SimSun"/>
          <w:b w:val="0"/>
          <w:color w:val="auto"/>
          <w:kern w:val="2"/>
          <w:szCs w:val="24"/>
          <w:lang w:eastAsia="hi-IN" w:bidi="hi-IN"/>
        </w:rPr>
      </w:pPr>
      <w:r w:rsidRPr="00720B47">
        <w:rPr>
          <w:rFonts w:eastAsia="SimSun"/>
          <w:b w:val="0"/>
          <w:color w:val="auto"/>
          <w:kern w:val="2"/>
          <w:szCs w:val="24"/>
          <w:lang w:eastAsia="hi-IN" w:bidi="hi-IN"/>
        </w:rPr>
        <w:t>2.27.2. при получении результата оказания муниципальной услуги.</w:t>
      </w:r>
    </w:p>
    <w:p w:rsidR="00B061A2" w:rsidRPr="00720B47" w:rsidRDefault="00B061A2" w:rsidP="00B061A2">
      <w:pPr>
        <w:pStyle w:val="a0"/>
        <w:rPr>
          <w:color w:val="auto"/>
          <w:sz w:val="24"/>
          <w:szCs w:val="24"/>
          <w:lang w:eastAsia="hi-IN" w:bidi="hi-IN"/>
        </w:rPr>
      </w:pPr>
    </w:p>
    <w:p w:rsidR="00B061A2" w:rsidRPr="00720B47" w:rsidRDefault="00B061A2" w:rsidP="00B061A2">
      <w:pPr>
        <w:pStyle w:val="4"/>
        <w:numPr>
          <w:ilvl w:val="3"/>
          <w:numId w:val="1"/>
        </w:numPr>
        <w:tabs>
          <w:tab w:val="num" w:pos="0"/>
        </w:tabs>
        <w:spacing w:before="0" w:after="0" w:line="240" w:lineRule="auto"/>
        <w:ind w:left="0" w:firstLine="0"/>
        <w:jc w:val="center"/>
        <w:rPr>
          <w:color w:val="auto"/>
          <w:spacing w:val="2"/>
          <w:szCs w:val="24"/>
        </w:rPr>
      </w:pPr>
      <w:r w:rsidRPr="00720B47">
        <w:rPr>
          <w:color w:val="auto"/>
          <w:spacing w:val="2"/>
          <w:szCs w:val="24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B061A2" w:rsidRPr="00720B47" w:rsidRDefault="00B061A2" w:rsidP="00B061A2">
      <w:pPr>
        <w:pStyle w:val="a0"/>
        <w:spacing w:after="0" w:line="240" w:lineRule="auto"/>
        <w:rPr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2.29. При предоставлении муниципальной услуги в электронной форме посредством Регионального портала заявителю (представителю заявителя)  обеспечивается: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а) получение информации о порядке и сроках предоставления муниципальной услуги;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б) формирование заявления о предоставлении муниципальной услуги;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в) прием и регистрация заявления и (или) иных документов, необходимых для предоставления муниципальной услуги;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г) получение сведений о ходе выполнения муниципальной услуги;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д) досудебное (внесудебное) обжалование решений и действий (бездействия) Администрации, его должностных лиц.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Информация о ходе предоставления муниципальной услуги направляется заявителю (представителю заявителя)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 (представителя заявителя).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Заявители вправе получить муниципальную услугу через МФЦ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2.30.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При подаче заявления в электронной форме с использованием Регионального портала, оно формируется посредством заполнения интерактивной формы запроса на Региональном портале без необходимости дополнительной подачи заявления в какой-либо иной форме и подписывается заявителем (представителем заявителя) в соответствии с </w:t>
      </w:r>
      <w:r w:rsidRPr="00720B47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требованиями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Федерального закона от 06.04.2011 № 63-ФЗ «Об электронной подписи» </w:t>
      </w:r>
      <w:r w:rsidRPr="00720B47">
        <w:rPr>
          <w:rFonts w:ascii="Times New Roman" w:hAnsi="Times New Roman" w:cs="Times New Roman"/>
          <w:color w:val="auto"/>
          <w:spacing w:val="2"/>
          <w:sz w:val="24"/>
          <w:szCs w:val="24"/>
        </w:rPr>
        <w:t>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</w:t>
      </w:r>
      <w:proofErr w:type="gramEnd"/>
      <w:r w:rsidRPr="00720B47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одному из следующих классов средств электронной подписи: КС</w:t>
      </w:r>
      <w:proofErr w:type="gramStart"/>
      <w:r w:rsidRPr="00720B47">
        <w:rPr>
          <w:rFonts w:ascii="Times New Roman" w:hAnsi="Times New Roman" w:cs="Times New Roman"/>
          <w:color w:val="auto"/>
          <w:spacing w:val="2"/>
          <w:sz w:val="24"/>
          <w:szCs w:val="24"/>
        </w:rPr>
        <w:t>1</w:t>
      </w:r>
      <w:proofErr w:type="gramEnd"/>
      <w:r w:rsidRPr="00720B47">
        <w:rPr>
          <w:rFonts w:ascii="Times New Roman" w:hAnsi="Times New Roman" w:cs="Times New Roman"/>
          <w:color w:val="auto"/>
          <w:spacing w:val="2"/>
          <w:sz w:val="24"/>
          <w:szCs w:val="24"/>
        </w:rPr>
        <w:t>, КС2, КС3.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2.31. Образцы заполнения электронной формы заявления размещаются на Региональном портале.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При выявлении некорректно заполненного поля электронной формы заявления заявитель (представитель заявителя) 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2.32. При формировании заявления обеспечивается: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>а) возможность копирования и сохранения заявления и (или) иных документов, необходимых для предоставления муниципальной услуги;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б)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ab/>
        <w:t>возможность печати на бумажном носителе копии электронной формы заявления;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в) сохранение ранее введенных в электронную форму заявления значений в любой момент по желанию заявителя (представителя заявителя), в том числе при возникновении ошибок ввода и возврате для повторного ввода значений в электронную форму заявления;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г) заполнение полей электронной формы заявления до начала ввода сведений заявителем (представителем заявителя)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  <w:proofErr w:type="gramEnd"/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д) возможность вернуться на любой из этапов заполнения электронной формы заявления без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потери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ранее введенной информации;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е) возможность доступа заявителя (представителя заявителя) на Региональном портале к ранее поданному им заявлению в течение не менее одного года, а также частично сформированного заявления – в течение не менее 3 месяцев.</w:t>
      </w:r>
    </w:p>
    <w:p w:rsidR="00B061A2" w:rsidRPr="00720B47" w:rsidRDefault="00B061A2" w:rsidP="00B061A2">
      <w:pPr>
        <w:widowControl w:val="0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2.33.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Регионального портала, а также, если заявление подписано усиленной квалифицированной электронной подписью.</w:t>
      </w:r>
    </w:p>
    <w:p w:rsidR="00B061A2" w:rsidRPr="00720B47" w:rsidRDefault="00B061A2" w:rsidP="00B061A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уведомлению также прилагается доверенность в виде электронного образа такого документа.</w:t>
      </w:r>
    </w:p>
    <w:p w:rsidR="00B061A2" w:rsidRPr="00720B47" w:rsidRDefault="00B061A2" w:rsidP="00B061A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Заявление и прилагаемые к нему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B061A2" w:rsidRPr="00720B47" w:rsidRDefault="00B061A2" w:rsidP="00B061A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Рекомендуемый формат PDF.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документа, скопировать текст документа и распознать реквизиты документа.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2.34. По выбору заявителя (представителя заявителя) результат предоставления муниципальной услуги, копия заявления с отметкой о его получении, уведомление об отказе в приеме к рассмотрению документов направляются в виде:</w:t>
      </w:r>
    </w:p>
    <w:p w:rsidR="00B061A2" w:rsidRPr="00720B47" w:rsidRDefault="00B061A2" w:rsidP="00B061A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документа на бумажном носителе, который получает непосредственно при личном обращении в Администрацию либо МФЦ;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left="0" w:firstLine="567"/>
        <w:jc w:val="both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- документа на бумажном носителе, который направляется заявителю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(представителю заявителя) </w:t>
      </w:r>
      <w:r w:rsidRPr="00720B47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посредством почтового отправления.</w:t>
      </w:r>
    </w:p>
    <w:p w:rsidR="00B061A2" w:rsidRPr="00720B47" w:rsidRDefault="00B061A2" w:rsidP="00B061A2">
      <w:pPr>
        <w:pStyle w:val="ConsPlusNormal0"/>
        <w:numPr>
          <w:ilvl w:val="0"/>
          <w:numId w:val="1"/>
        </w:numPr>
        <w:tabs>
          <w:tab w:val="num" w:pos="0"/>
        </w:tabs>
        <w:ind w:firstLine="567"/>
        <w:jc w:val="both"/>
        <w:rPr>
          <w:rFonts w:ascii="Times New Roman" w:hAnsi="Times New Roman" w:cs="Times New Roman"/>
          <w:color w:val="auto"/>
          <w:spacing w:val="2"/>
          <w:sz w:val="24"/>
          <w:szCs w:val="24"/>
        </w:rPr>
      </w:pPr>
    </w:p>
    <w:p w:rsidR="00B061A2" w:rsidRPr="00720B47" w:rsidRDefault="00B061A2" w:rsidP="00B061A2">
      <w:pPr>
        <w:pStyle w:val="ConsPlusNormal0"/>
        <w:tabs>
          <w:tab w:val="num" w:pos="0"/>
        </w:tabs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III. Состав, последовательность и сроки выполнения</w:t>
      </w:r>
      <w:r w:rsidRPr="00720B47">
        <w:rPr>
          <w:b/>
          <w:color w:val="auto"/>
          <w:sz w:val="24"/>
          <w:szCs w:val="24"/>
        </w:rPr>
        <w:t xml:space="preserve"> </w:t>
      </w: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3.1.1. прием и регистрация </w:t>
      </w:r>
      <w:r w:rsidRPr="00720B47">
        <w:rPr>
          <w:rFonts w:ascii="Times New Roman" w:hAnsi="Times New Roman"/>
          <w:bCs/>
          <w:color w:val="auto"/>
          <w:sz w:val="24"/>
          <w:szCs w:val="24"/>
        </w:rPr>
        <w:t xml:space="preserve">заявления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и (или) документов, необходимых для предоставления муниципальной услуги;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3.1.2. рассмотрение (проверка) заявления и документов, необходимых для предоставления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>муниципальной услуги;</w:t>
      </w: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3.1.3. проведение общественных обсуждений или публичных слушаний;</w:t>
      </w: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3.1.4. подготовка:</w:t>
      </w: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- постановления </w:t>
      </w:r>
      <w:r w:rsidRPr="00720B47">
        <w:rPr>
          <w:rFonts w:ascii="Times New Roman" w:hAnsi="Times New Roman"/>
          <w:color w:val="auto"/>
          <w:sz w:val="24"/>
          <w:szCs w:val="24"/>
        </w:rPr>
        <w:t>о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- постановления </w:t>
      </w:r>
      <w:r w:rsidRPr="00720B47">
        <w:rPr>
          <w:rFonts w:ascii="Times New Roman" w:hAnsi="Times New Roman"/>
          <w:color w:val="auto"/>
          <w:sz w:val="24"/>
          <w:szCs w:val="24"/>
        </w:rPr>
        <w:t>об отказе в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3.1.5. выдача результата предоставления муниципальной услуги;</w:t>
      </w: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3.1.6. порядок исправления допущенных опечаток и ошибок в выданных в результате предоставления муниципальной услуги документах.</w:t>
      </w: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Hlk8648005"/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Прием и регистрация заявления и (или) документов, необходимых для предоставления муниципальной услуги</w:t>
      </w:r>
    </w:p>
    <w:bookmarkEnd w:id="4"/>
    <w:p w:rsidR="00B061A2" w:rsidRPr="00720B47" w:rsidRDefault="00B061A2" w:rsidP="00B061A2">
      <w:pPr>
        <w:suppressAutoHyphens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3.2. Основанием для начала административной процедуры является обращение заявителя (представителя заявителя) с </w:t>
      </w:r>
      <w:r w:rsidRPr="00720B47">
        <w:rPr>
          <w:rFonts w:ascii="Times New Roman" w:hAnsi="Times New Roman"/>
          <w:bCs/>
          <w:color w:val="auto"/>
          <w:sz w:val="24"/>
          <w:szCs w:val="24"/>
        </w:rPr>
        <w:t>заявлением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3.3. Заявление представляется заявителем (представителем заявителя) в Администрацию.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Заявление направляется заявителем (представителем заявителя) в Администрацию на бумажном носителе, посредством почты или представляется лично или в форме электронного документа.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Заявление подписывается заявителем либо представителем заявителя.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B061A2" w:rsidRPr="00720B47" w:rsidRDefault="00B061A2" w:rsidP="00B061A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3.5. При приеме заявления </w:t>
      </w:r>
      <w:r w:rsidRPr="00720B47">
        <w:rPr>
          <w:rFonts w:ascii="Times New Roman" w:hAnsi="Times New Roman" w:cs="Times New Roman"/>
          <w:color w:val="auto"/>
          <w:position w:val="2"/>
          <w:sz w:val="24"/>
          <w:szCs w:val="24"/>
        </w:rPr>
        <w:t>специалист Администрации, ответственный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за прием и регистрацию документов по предоставлению муниципальной услуги, проверяет:</w:t>
      </w:r>
    </w:p>
    <w:p w:rsidR="00B061A2" w:rsidRPr="00720B47" w:rsidRDefault="00B061A2" w:rsidP="00B061A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правильность заполнения заявления;</w:t>
      </w:r>
    </w:p>
    <w:p w:rsidR="00B061A2" w:rsidRPr="00720B47" w:rsidRDefault="00B061A2" w:rsidP="00B061A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действительность основного документа, удостоверяющего личность заявителя, и (или) доверенности от его представителя;</w:t>
      </w:r>
    </w:p>
    <w:p w:rsidR="00B061A2" w:rsidRPr="00720B47" w:rsidRDefault="00B061A2" w:rsidP="00B061A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осуществляет сверку сведений, указанных заявителем (представителем заявителя)  в заявлении, со сведениями, содержащимися в паспорте и других представленных документах.</w:t>
      </w:r>
    </w:p>
    <w:p w:rsidR="00B061A2" w:rsidRPr="00720B47" w:rsidRDefault="00B061A2" w:rsidP="00B061A2">
      <w:pPr>
        <w:pStyle w:val="1"/>
        <w:spacing w:before="0" w:after="0" w:line="240" w:lineRule="auto"/>
        <w:ind w:firstLine="567"/>
        <w:rPr>
          <w:rFonts w:cs="Times New Roman"/>
          <w:color w:val="auto"/>
          <w:szCs w:val="24"/>
        </w:rPr>
      </w:pPr>
      <w:r w:rsidRPr="00720B47">
        <w:rPr>
          <w:rFonts w:cs="Times New Roman"/>
          <w:color w:val="auto"/>
          <w:szCs w:val="24"/>
        </w:rPr>
        <w:t>3.6. Поступившие заявление и (или) документы регистрируются с присвоением входящего номера и указанием даты получения.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3.7. Если заявление и (или) документы представляются заявителем в Администрацию лично, то заявителю выдается копия заявления с отметкой о получении.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3.8. В случае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если заявление и (или) документы представлены в Администрацию посредством почтового отправления, копия заявления с отметкой о получении направляется Администрацией заявителю указанным в заявлении способом.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3.9.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При получении заявления и (или) документов в электронной форме в автоматическом режиме осуществляется форматно-логический контроль заявления, проверка действительности усиленной квалифицированной электронной подписи, которой подписаны заявление и (или) документы (в случае поступления заявления, подписанного усиленной квалифицированной электронной подписью) для установления отсутствия (наличия) основания для отказа </w:t>
      </w:r>
      <w:r w:rsidRPr="00720B47">
        <w:rPr>
          <w:rFonts w:ascii="Times New Roman" w:hAnsi="Times New Roman"/>
          <w:color w:val="auto"/>
          <w:sz w:val="24"/>
          <w:szCs w:val="24"/>
        </w:rPr>
        <w:t>в предоставлении муниципальной услуги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, указанного в пункте 2.10 Административного регламента.</w:t>
      </w:r>
      <w:proofErr w:type="gramEnd"/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3.10. При наличии оснований для отказа </w:t>
      </w:r>
      <w:r w:rsidRPr="00720B47">
        <w:rPr>
          <w:rFonts w:ascii="Times New Roman" w:hAnsi="Times New Roman"/>
          <w:color w:val="auto"/>
          <w:sz w:val="24"/>
          <w:szCs w:val="24"/>
        </w:rPr>
        <w:t>в предоставлении муниципальной услуги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заявителю (представителю заявителя) направляется уведомление об отказе в приеме к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>рассмотрению заявления указанным заявителем (представителем заявителя) в заявлении способом.</w:t>
      </w:r>
    </w:p>
    <w:p w:rsidR="00D6624E" w:rsidRPr="00720B47" w:rsidRDefault="00D6624E" w:rsidP="00D6624E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 xml:space="preserve">Максимальный срок выполнения данного административного действия составляет не более трех рабочих дней со дня поступления заявления в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комиссию по подготовке проекта Правил землепользования и застройки </w:t>
      </w:r>
      <w:proofErr w:type="spellStart"/>
      <w:r w:rsidR="00002A56" w:rsidRPr="00720B47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Никольского района Пензенской области (далее – Комиссия).</w:t>
      </w:r>
    </w:p>
    <w:p w:rsidR="00D6624E" w:rsidRPr="00720B47" w:rsidRDefault="00D6624E" w:rsidP="00D662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3.11. При отсутствии оснований для отказа в приеме заявления заявителю (представителю заявителя) направляется указанным заявителем (представителем заявителя) в заявлении способом заявление о его приеме с указанием присвоенного в электронной форме уникального номера, по которому на Региональном портале заявителю (представителю заявителя) будет представлена информация о ходе его рассмотрения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.</w:t>
      </w:r>
      <w:proofErr w:type="gramEnd"/>
    </w:p>
    <w:p w:rsidR="00D6624E" w:rsidRPr="00720B47" w:rsidRDefault="00D6624E" w:rsidP="00D662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После принятия заявления статус запроса заявителя (представителя заявителя) в личном кабинете на Региональном портале обновляется до статуса «принято».</w:t>
      </w:r>
    </w:p>
    <w:p w:rsidR="00D6624E" w:rsidRPr="00720B47" w:rsidRDefault="00D6624E" w:rsidP="00D6624E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 xml:space="preserve">Зарегистрированное заявление и (или) документы,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при отсутствии оснований, предусмотренных пунктом 2.10 Административного регламента,</w:t>
      </w:r>
      <w:r w:rsidRPr="00720B47">
        <w:rPr>
          <w:rFonts w:ascii="Times New Roman" w:hAnsi="Times New Roman"/>
          <w:color w:val="auto"/>
          <w:sz w:val="24"/>
          <w:szCs w:val="24"/>
        </w:rPr>
        <w:t xml:space="preserve"> передаются на рассмотрение главе администрации </w:t>
      </w:r>
      <w:proofErr w:type="spellStart"/>
      <w:r w:rsidR="00002A56" w:rsidRPr="00720B47">
        <w:rPr>
          <w:rFonts w:ascii="Times New Roman" w:hAnsi="Times New Roman"/>
          <w:color w:val="auto"/>
          <w:sz w:val="24"/>
          <w:szCs w:val="24"/>
        </w:rPr>
        <w:t>Ночкинского</w:t>
      </w:r>
      <w:proofErr w:type="spellEnd"/>
      <w:r w:rsidRPr="00720B47">
        <w:rPr>
          <w:rFonts w:ascii="Times New Roman" w:hAnsi="Times New Roman"/>
          <w:color w:val="auto"/>
          <w:sz w:val="24"/>
          <w:szCs w:val="24"/>
        </w:rPr>
        <w:t xml:space="preserve"> сельсовета Никольского района Пензенской области (далее-глава администрации), который определяет исполнителя, ответственного за работу с поступившим заявлением (далее - ответственный исполнитель).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3.12. Продолжительность административной процедуры (максимальный срок ее выполнения) составляет 1 рабочий день со дня поступления заявления в Комиссию.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(представителю заявителя) отказа в приеме к рассмотрению документов.</w:t>
      </w:r>
    </w:p>
    <w:p w:rsidR="00B061A2" w:rsidRPr="00720B47" w:rsidRDefault="00B061A2" w:rsidP="00B061A2">
      <w:pPr>
        <w:pStyle w:val="ConsPlusNormal0"/>
        <w:ind w:left="57" w:right="57" w:firstLine="53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left="57" w:right="57" w:firstLine="53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_DdeLink__2951_91139366042"/>
      <w:bookmarkStart w:id="6" w:name="_Hlk8648167"/>
      <w:bookmarkEnd w:id="5"/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Рассмотрение (проверка) заявления и документов, необходимых для предоставления муниципальной услуги</w:t>
      </w:r>
      <w:bookmarkEnd w:id="6"/>
    </w:p>
    <w:p w:rsidR="00B061A2" w:rsidRPr="00720B47" w:rsidRDefault="00B061A2" w:rsidP="00B061A2">
      <w:pPr>
        <w:pStyle w:val="ConsPlusNormal0"/>
        <w:ind w:left="57" w:right="57" w:firstLine="539"/>
        <w:jc w:val="center"/>
        <w:rPr>
          <w:color w:val="auto"/>
          <w:sz w:val="24"/>
          <w:szCs w:val="24"/>
        </w:rPr>
      </w:pP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3.13. Основанием для начала административной процедуры является поступление зарегистрированного заявления и (или) документов на рассмотрение ответственному исполнителю.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Фамилия, имя и отчество (при наличии) ответственного исполнителя, телефон сообщаются заявителю (представителю заявителя) по его обращению.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Ответственный исполнитель осуществляет проверку полноты и достоверности сведений, содержащихся в представленных документах.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 случае непредставления заявителем (представителем заявителя) документов, предусмотренных пунктом 2.8 Административного регламента, ответственным исполнителем направляются межведомственные запросы в течение двух дней со дня поступления заявления в Комиссию.</w:t>
      </w:r>
    </w:p>
    <w:p w:rsidR="00B061A2" w:rsidRPr="00720B47" w:rsidRDefault="00B061A2" w:rsidP="00B061A2">
      <w:pPr>
        <w:pStyle w:val="ConsPlusNormal0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3.14. Целью направления межведомственных запросов является выявление оснований, которые могут повлечь нарушение условий оказания муниципальной услуги.</w:t>
      </w:r>
    </w:p>
    <w:p w:rsidR="00B061A2" w:rsidRPr="00720B47" w:rsidRDefault="00B061A2" w:rsidP="00B061A2">
      <w:pPr>
        <w:pStyle w:val="ConsPlusNormal0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B061A2" w:rsidRPr="00720B47" w:rsidRDefault="00B061A2" w:rsidP="00B061A2">
      <w:pPr>
        <w:pStyle w:val="ConsPlusNormal0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Межведомственные запросы в форме электронного документа подписываются электронной подписью.</w:t>
      </w:r>
    </w:p>
    <w:p w:rsidR="00B061A2" w:rsidRPr="00720B47" w:rsidRDefault="00B061A2" w:rsidP="00B061A2">
      <w:pPr>
        <w:pStyle w:val="ConsPlusNormal0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B061A2" w:rsidRPr="00720B47" w:rsidRDefault="00B061A2" w:rsidP="00B061A2">
      <w:pPr>
        <w:pStyle w:val="ConsPlusNormal0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3.15. Результатом административного действия является направление межведомственного запроса с целью получения документа и (или) информации,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необходимых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для выдачи результата предоставления муниципальной услуги.</w:t>
      </w:r>
    </w:p>
    <w:p w:rsidR="00B061A2" w:rsidRPr="00720B47" w:rsidRDefault="00B061A2" w:rsidP="00B061A2">
      <w:pPr>
        <w:pStyle w:val="ConsPlusNormal0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Максимальный срок выполнения указанного административного действия не должен превышать двух дней со дня поступления заявления в Комиссию.</w:t>
      </w:r>
    </w:p>
    <w:p w:rsidR="00D6624E" w:rsidRPr="00720B47" w:rsidRDefault="00D6624E" w:rsidP="00D6624E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lastRenderedPageBreak/>
        <w:t xml:space="preserve">3.16. </w:t>
      </w:r>
      <w:proofErr w:type="gramStart"/>
      <w:r w:rsidRPr="00720B47">
        <w:rPr>
          <w:rFonts w:ascii="Times New Roman" w:hAnsi="Times New Roman"/>
          <w:color w:val="auto"/>
          <w:sz w:val="24"/>
          <w:szCs w:val="24"/>
        </w:rPr>
        <w:t xml:space="preserve">После получения по результатам межведомственных запросов документов, предусмотренных пунктом 2.8 Административного регламента, ответственный исполнитель готовит проект письма с предложением о назначении публичных слушаний или общественных обсуждений на имя Главы </w:t>
      </w:r>
      <w:proofErr w:type="spellStart"/>
      <w:r w:rsidR="00002A56" w:rsidRPr="00720B47">
        <w:rPr>
          <w:rFonts w:ascii="Times New Roman" w:hAnsi="Times New Roman"/>
          <w:color w:val="auto"/>
          <w:sz w:val="24"/>
          <w:szCs w:val="24"/>
        </w:rPr>
        <w:t>Ночкинского</w:t>
      </w:r>
      <w:proofErr w:type="spellEnd"/>
      <w:r w:rsidRPr="00720B47">
        <w:rPr>
          <w:rFonts w:ascii="Times New Roman" w:hAnsi="Times New Roman"/>
          <w:color w:val="auto"/>
          <w:sz w:val="24"/>
          <w:szCs w:val="24"/>
        </w:rPr>
        <w:t xml:space="preserve"> сельсовета Никольского района Пензенской области (далее-глава сельсовета) за подписью главы администрации с приложением проекта постановления о предоставлении разрешения на отклонение от предельных параметров, копий заявления заявителя (представителя заявителя) и документов</w:t>
      </w:r>
      <w:proofErr w:type="gramEnd"/>
      <w:r w:rsidRPr="00720B47">
        <w:rPr>
          <w:rFonts w:ascii="Times New Roman" w:hAnsi="Times New Roman"/>
          <w:color w:val="auto"/>
          <w:sz w:val="24"/>
          <w:szCs w:val="24"/>
        </w:rPr>
        <w:t>, полученных по результатам межведомственных запросов, предусмотренных пунктом 2.8 Административного регламента, и передает на подпись главе администрации.</w:t>
      </w:r>
    </w:p>
    <w:p w:rsidR="00D6624E" w:rsidRPr="00720B47" w:rsidRDefault="00D6624E" w:rsidP="00D6624E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720B47">
        <w:rPr>
          <w:rFonts w:ascii="Times New Roman" w:hAnsi="Times New Roman"/>
          <w:color w:val="auto"/>
          <w:sz w:val="24"/>
          <w:szCs w:val="24"/>
        </w:rPr>
        <w:t xml:space="preserve">3.17. Глава администрации рассматривает подготовленный проект письма и подписывает его. </w:t>
      </w:r>
    </w:p>
    <w:p w:rsidR="00D6624E" w:rsidRPr="00720B47" w:rsidRDefault="00D6624E" w:rsidP="00D6624E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>В случае несогласия с подготовленным проектов документов, обнаружения ошибок и недочетов в них, замечания исправляются ответственным исполнителем незамедлительно в течение срока административной процедуры.</w:t>
      </w:r>
    </w:p>
    <w:p w:rsidR="00D6624E" w:rsidRPr="00720B47" w:rsidRDefault="00D6624E" w:rsidP="00D6624E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 xml:space="preserve">3.18. </w:t>
      </w:r>
      <w:proofErr w:type="gramStart"/>
      <w:r w:rsidRPr="00720B47">
        <w:rPr>
          <w:rFonts w:ascii="Times New Roman" w:hAnsi="Times New Roman"/>
          <w:color w:val="auto"/>
          <w:sz w:val="24"/>
          <w:szCs w:val="24"/>
        </w:rPr>
        <w:t>Результатом административной процедуры является направление письма с предложением о назначении публичных слушаний или общественных обсуждений на имя Главы сельсовета за подписью главы администрации с приложением проекта постановления о предоставлении разрешения на отклонение от предельных параметров, копий заявления заявителя (представителя заявителя) и документов, полученных по результатам межведомственных запросов, предусмотренных пунктом 2.8 Административного регламента, с одновременным уведомлением заявителя (представителя заявителя) об этом</w:t>
      </w:r>
      <w:proofErr w:type="gramEnd"/>
      <w:r w:rsidRPr="00720B47">
        <w:rPr>
          <w:rFonts w:ascii="Times New Roman" w:hAnsi="Times New Roman"/>
          <w:color w:val="auto"/>
          <w:sz w:val="24"/>
          <w:szCs w:val="24"/>
        </w:rPr>
        <w:t xml:space="preserve"> способом, указанным им в заявлении, с соблюдением срока административной процедуры, предусмотренного пунктом 3.19 Административного регламента.</w:t>
      </w:r>
    </w:p>
    <w:p w:rsidR="00D6624E" w:rsidRPr="00720B47" w:rsidRDefault="00D6624E" w:rsidP="00D6624E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3.19. Максимальный срок выполнения административной процедуры составляет 10 дней, следующие за днем приема и регистрации заявления и (или) документов, необходимых для предоставления муниципальной услуги. </w:t>
      </w:r>
    </w:p>
    <w:p w:rsidR="00D6624E" w:rsidRPr="00720B47" w:rsidRDefault="00D6624E" w:rsidP="00D6624E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D6624E" w:rsidRPr="00720B47" w:rsidRDefault="00D6624E" w:rsidP="00B061A2">
      <w:pPr>
        <w:pStyle w:val="ConsPlusNormal0"/>
        <w:ind w:right="-2"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Hlk8648324"/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Проведение общественных обсуждений или публичных слушаний</w:t>
      </w:r>
    </w:p>
    <w:bookmarkEnd w:id="7"/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D6624E" w:rsidRPr="00720B47" w:rsidRDefault="00D6624E" w:rsidP="00D6624E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 xml:space="preserve">3.20. </w:t>
      </w:r>
      <w:proofErr w:type="gramStart"/>
      <w:r w:rsidRPr="00720B47">
        <w:rPr>
          <w:rFonts w:ascii="Times New Roman" w:hAnsi="Times New Roman"/>
          <w:color w:val="auto"/>
          <w:sz w:val="24"/>
          <w:szCs w:val="24"/>
        </w:rPr>
        <w:t>Основанием для начала административной процедуры является поступление письма с предложением о назначении публичных слушаний или общественных обсуждений за подписью Главы администрации с приложением проекта постановления о предоставлении разрешения на отклонение от предельных параметров, копий заявления заявителя (представителя заявителя) и документов, полученных по результатам межведомственных запросов, предусмотренных пунктом 2.8 Административного регламента, главе сельсовета для проведения публичных слушаний или общественных обсуждений.</w:t>
      </w:r>
      <w:proofErr w:type="gramEnd"/>
    </w:p>
    <w:p w:rsidR="00D6624E" w:rsidRPr="00720B47" w:rsidRDefault="00D6624E" w:rsidP="00D6624E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Организация и проведение общественных обсуждений или публичных слушаний осуществляется в порядке, предусмотренном статьей 5.1 </w:t>
      </w: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ГрК</w:t>
      </w:r>
      <w:proofErr w:type="spell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РФ с учетом положений статьи 39 </w:t>
      </w: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ГрК</w:t>
      </w:r>
      <w:proofErr w:type="spell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РФ.</w:t>
      </w:r>
    </w:p>
    <w:p w:rsidR="00B061A2" w:rsidRPr="00720B47" w:rsidRDefault="00D6624E" w:rsidP="00D6624E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Организатор проведения публичных слушаний или общественных обсуждений</w:t>
      </w:r>
      <w:r w:rsidRPr="00720B47"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направляет </w:t>
      </w:r>
      <w:r w:rsidRPr="00720B47">
        <w:rPr>
          <w:rFonts w:ascii="Times New Roman" w:hAnsi="Times New Roman"/>
          <w:color w:val="auto"/>
          <w:sz w:val="24"/>
          <w:szCs w:val="24"/>
        </w:rPr>
        <w:t>Главе администрации заключение о результатах общественных обсуждений или публичных слушаний по проекту постановления о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не позднее чем через три дней со дня их проведения.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3.21. Максимальный срок выполнения административной процедуры составляет не более </w:t>
      </w:r>
      <w:r w:rsidR="00BB385F" w:rsidRPr="00720B47">
        <w:rPr>
          <w:rFonts w:ascii="Times New Roman" w:hAnsi="Times New Roman" w:cs="Times New Roman"/>
          <w:color w:val="auto"/>
          <w:sz w:val="24"/>
          <w:szCs w:val="24"/>
        </w:rPr>
        <w:t>30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дней, следующих за днем</w:t>
      </w:r>
      <w:r w:rsidRPr="00720B47">
        <w:rPr>
          <w:color w:val="auto"/>
          <w:sz w:val="24"/>
          <w:szCs w:val="24"/>
        </w:rPr>
        <w:t xml:space="preserve">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окончания административной процедуры рассмотрения (проверки) заявления и документов, необходимых для предоставления муниципальной услуги.</w:t>
      </w:r>
    </w:p>
    <w:p w:rsidR="00056ACC" w:rsidRPr="00720B47" w:rsidRDefault="00056ACC" w:rsidP="00056ACC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3.22. Результатом административной процедуры является поступление </w:t>
      </w:r>
      <w:r w:rsidRPr="00720B47">
        <w:rPr>
          <w:rFonts w:ascii="Times New Roman" w:hAnsi="Times New Roman"/>
          <w:color w:val="auto"/>
          <w:sz w:val="24"/>
          <w:szCs w:val="24"/>
        </w:rPr>
        <w:t>Главе администрации заключения о результатах общественных обсуждений или публичных слушаний по проекту постановления о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056ACC" w:rsidRPr="00720B47" w:rsidRDefault="00056ACC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left="57" w:right="57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Подготовка постановления о предоставлении разрешения на отклонение от предельных параметров или постановления об отказе в предоставлении разрешения на отклонение от предельных параметров</w:t>
      </w:r>
    </w:p>
    <w:p w:rsidR="00B061A2" w:rsidRPr="00720B47" w:rsidRDefault="00B061A2" w:rsidP="00B061A2">
      <w:pPr>
        <w:pStyle w:val="ConsPlusNormal0"/>
        <w:ind w:firstLine="540"/>
        <w:jc w:val="center"/>
        <w:rPr>
          <w:color w:val="auto"/>
          <w:sz w:val="24"/>
          <w:szCs w:val="24"/>
        </w:rPr>
      </w:pPr>
    </w:p>
    <w:p w:rsidR="00B061A2" w:rsidRPr="00720B47" w:rsidRDefault="00B061A2" w:rsidP="00B061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 xml:space="preserve">3.23.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Основанием для начала административной процедуры является поступление </w:t>
      </w:r>
      <w:r w:rsidR="00056ACC" w:rsidRPr="00720B47">
        <w:rPr>
          <w:rFonts w:ascii="Times New Roman" w:hAnsi="Times New Roman"/>
          <w:color w:val="auto"/>
          <w:sz w:val="24"/>
          <w:szCs w:val="24"/>
        </w:rPr>
        <w:t>Г</w:t>
      </w:r>
      <w:r w:rsidR="00B252BE" w:rsidRPr="00720B47">
        <w:rPr>
          <w:rFonts w:ascii="Times New Roman" w:hAnsi="Times New Roman"/>
          <w:color w:val="auto"/>
          <w:sz w:val="24"/>
          <w:szCs w:val="24"/>
        </w:rPr>
        <w:t xml:space="preserve">лаве администрации </w:t>
      </w:r>
      <w:proofErr w:type="spellStart"/>
      <w:r w:rsidR="001C0C5C" w:rsidRPr="00720B47">
        <w:rPr>
          <w:rFonts w:ascii="Times New Roman" w:hAnsi="Times New Roman"/>
          <w:color w:val="auto"/>
          <w:sz w:val="24"/>
          <w:szCs w:val="24"/>
        </w:rPr>
        <w:t>Ночкинского</w:t>
      </w:r>
      <w:proofErr w:type="spellEnd"/>
      <w:r w:rsidR="00B252BE" w:rsidRPr="00720B47">
        <w:rPr>
          <w:rFonts w:ascii="Times New Roman" w:hAnsi="Times New Roman"/>
          <w:color w:val="auto"/>
          <w:sz w:val="24"/>
          <w:szCs w:val="24"/>
        </w:rPr>
        <w:t xml:space="preserve"> сельсовета Никольского района Пензенской области</w:t>
      </w:r>
      <w:r w:rsidR="00B252BE" w:rsidRPr="00720B47">
        <w:rPr>
          <w:rFonts w:ascii="Times New Roman" w:hAnsi="Times New Roman"/>
          <w:i/>
          <w:color w:val="auto"/>
          <w:sz w:val="24"/>
          <w:szCs w:val="24"/>
        </w:rPr>
        <w:t xml:space="preserve">  </w:t>
      </w:r>
      <w:r w:rsidRPr="00720B47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  <w:r w:rsidRPr="00720B47">
        <w:rPr>
          <w:rFonts w:ascii="Times New Roman" w:hAnsi="Times New Roman"/>
          <w:color w:val="auto"/>
          <w:sz w:val="24"/>
          <w:szCs w:val="24"/>
        </w:rPr>
        <w:t>заключения о результатах общественных обсуждений или публичных слушаний по проекту постановления о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, который в свою очередь в течение 1 дня со дня поступления такого документа передает их ответственному исполнителю для организации рассмотрения заявления заявителя (представителя заявителя)  на заседании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Комиссии. 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3.24. По итогам заседания Комиссии </w:t>
      </w:r>
      <w:r w:rsidRPr="00720B47">
        <w:rPr>
          <w:rFonts w:ascii="Times New Roman" w:hAnsi="Times New Roman"/>
          <w:color w:val="auto"/>
          <w:sz w:val="24"/>
          <w:szCs w:val="24"/>
        </w:rPr>
        <w:t xml:space="preserve">готовятся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рекомендации о предоставлении разрешения на отклонение от предельных параметров или об отказе в предоставлении разрешения на отклонение от предельных параметров, которые направляются главе Администрации.</w:t>
      </w:r>
    </w:p>
    <w:p w:rsidR="00B061A2" w:rsidRPr="00720B47" w:rsidRDefault="00B061A2" w:rsidP="00B061A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>3.25. Ответственный исполнитель с учетом оснований для отказа в выдаче результата муниципальной услуги, предусмотренных пунктом 2.11 Административного регламента, подготавливает проект постановления о предоставлении разрешения на отклонение от предельных параметров или об отказе в предоставлении разрешения на отклонение от предельных параметров.</w:t>
      </w:r>
    </w:p>
    <w:p w:rsidR="00B061A2" w:rsidRPr="00720B47" w:rsidRDefault="00B061A2" w:rsidP="00B061A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>3.26. Проект постановления, указанный в пункте 3.25 Административного регламента, оформляется в двух экземплярах.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3.27.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Подготовленный проект постановления, </w:t>
      </w:r>
      <w:r w:rsidRPr="00720B47">
        <w:rPr>
          <w:rFonts w:ascii="Times New Roman" w:hAnsi="Times New Roman"/>
          <w:color w:val="auto"/>
          <w:sz w:val="24"/>
          <w:szCs w:val="24"/>
        </w:rPr>
        <w:t xml:space="preserve">указанный в пункте 3.25 Административного регламента,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вместе с заявлением заявителя (представителем заявителя) и документами, предусмотренными пунктом 2.8 Административного регламента, с приложением рекомендаций о предоставлении </w:t>
      </w:r>
      <w:r w:rsidRPr="00720B47">
        <w:rPr>
          <w:rFonts w:ascii="Times New Roman" w:hAnsi="Times New Roman"/>
          <w:color w:val="auto"/>
          <w:sz w:val="24"/>
          <w:szCs w:val="24"/>
        </w:rPr>
        <w:t>разрешения на отклонение от предельных параметров или об отказе в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с указанием причин принятого решения, </w:t>
      </w:r>
      <w:r w:rsidRPr="00720B47">
        <w:rPr>
          <w:rFonts w:ascii="Times New Roman" w:hAnsi="Times New Roman"/>
          <w:color w:val="auto"/>
          <w:sz w:val="24"/>
          <w:szCs w:val="24"/>
        </w:rPr>
        <w:t>заключения о результатах общественных обсуждений или публичных слушаний по проекту постановления</w:t>
      </w:r>
      <w:proofErr w:type="gramEnd"/>
      <w:r w:rsidRPr="00720B47">
        <w:rPr>
          <w:rFonts w:ascii="Times New Roman" w:hAnsi="Times New Roman"/>
          <w:color w:val="auto"/>
          <w:sz w:val="24"/>
          <w:szCs w:val="24"/>
        </w:rPr>
        <w:t xml:space="preserve"> о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, направляются ответственным исполнителем на подпись главе Администрации.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Глава Администрации рассматривает подготовленный проект документа и подписывает его.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B061A2" w:rsidRPr="00720B47" w:rsidRDefault="00B061A2" w:rsidP="00B061A2">
      <w:pPr>
        <w:pStyle w:val="a0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720B47">
        <w:rPr>
          <w:rFonts w:ascii="Times New Roman" w:hAnsi="Times New Roman"/>
          <w:color w:val="auto"/>
          <w:sz w:val="24"/>
          <w:szCs w:val="24"/>
        </w:rPr>
        <w:t>3.28. Результатом административной процедуры является подписанное постановление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3.29. Максимальный срок выполнения административной процедуры составляет три дня, следующих за днем окончания административной процедуры</w:t>
      </w:r>
      <w:r w:rsidRPr="00720B47">
        <w:rPr>
          <w:color w:val="auto"/>
          <w:sz w:val="24"/>
          <w:szCs w:val="24"/>
        </w:rPr>
        <w:t xml:space="preserve">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проведения общественных обсуждений или публичных слушаний.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a0"/>
        <w:spacing w:after="0" w:line="240" w:lineRule="auto"/>
        <w:ind w:firstLine="567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/>
          <w:b/>
          <w:color w:val="auto"/>
          <w:sz w:val="24"/>
          <w:szCs w:val="24"/>
        </w:rPr>
        <w:t>Выдача результата муниципальной услуги</w:t>
      </w:r>
    </w:p>
    <w:p w:rsidR="00B061A2" w:rsidRPr="00720B47" w:rsidRDefault="00B061A2" w:rsidP="00B061A2">
      <w:pPr>
        <w:pStyle w:val="a0"/>
        <w:spacing w:after="0" w:line="240" w:lineRule="auto"/>
        <w:ind w:firstLine="567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B061A2" w:rsidRPr="00720B47" w:rsidRDefault="00B061A2" w:rsidP="00B061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3.30. Основанием для начала административной процедуры является подписанное главой Администрации постановление, указанное в пункте 3.28 Административного регламента.</w:t>
      </w:r>
    </w:p>
    <w:p w:rsidR="00B061A2" w:rsidRPr="00720B47" w:rsidRDefault="00B061A2" w:rsidP="00B061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3.31. Результат предоставления муниципальной услуги выдается непосредственно заявителю (представителю заявителя) либо направляются им способом, указанным в заявлении, в течение двух дней, предшествующих последнему дню срока, предусмотренного пунктом 2.4. Административного регламента.</w:t>
      </w:r>
    </w:p>
    <w:p w:rsidR="00B061A2" w:rsidRPr="00720B47" w:rsidRDefault="00B061A2" w:rsidP="00B061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3.32.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МФЦ для выдачи заявителю</w:t>
      </w:r>
      <w:r w:rsidRPr="00720B47">
        <w:rPr>
          <w:color w:val="auto"/>
          <w:sz w:val="24"/>
          <w:szCs w:val="24"/>
        </w:rPr>
        <w:t xml:space="preserve">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(представителю заявителя) в течение двух дней, предшествующих последнему дню срока, предусмотренного пунктом 2.4. Административного регламента.</w:t>
      </w:r>
    </w:p>
    <w:p w:rsidR="00B061A2" w:rsidRPr="00720B47" w:rsidRDefault="00B061A2" w:rsidP="00B061A2">
      <w:pPr>
        <w:pStyle w:val="ConsPlusNormal0"/>
        <w:ind w:firstLine="709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>3.33. Продолжительность административной процедуры (максимальный срок ее выполнения) составляет 2 дня.</w:t>
      </w:r>
    </w:p>
    <w:p w:rsidR="00B061A2" w:rsidRPr="00720B47" w:rsidRDefault="00B061A2" w:rsidP="00B061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3.34. Результатом административной процедуры является выдача заявителю (представителю заявителя) документов, указанных в пункте 3.28 Административного регламента.</w:t>
      </w:r>
    </w:p>
    <w:p w:rsidR="00B061A2" w:rsidRPr="00720B47" w:rsidRDefault="00B061A2" w:rsidP="00B061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Особенности предоставления муниципальной услуги в МФЦ</w:t>
      </w:r>
    </w:p>
    <w:p w:rsidR="00B061A2" w:rsidRPr="00720B47" w:rsidRDefault="00B061A2" w:rsidP="00B061A2">
      <w:pPr>
        <w:pStyle w:val="ConsPlusNormal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3.35. Заявление может быть подано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B061A2" w:rsidRPr="00720B47" w:rsidRDefault="00B061A2" w:rsidP="00B061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Специалист МФЦ принимает от заявителя (представителя заявителя)  заявление и (или) документы, указанные в пункте 2.8 Административного регламента, и регистрирует их. 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При приеме у заявителя (представителя заявителя)  заявления и (или) документов, указанных в пункте 2.8 Административного регламента, специалист МФЦ: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- выдает расписку о принятии заявления с описью представленных документов и указанием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срока получения результата предоставления муниципальной услуги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3.36. Срок выполнения данного административного действия не более 30 минут.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3.37. Передачу и доставку заявления и (или) документов, указанных в пункте 2.8 Административного регламента, из МФЦ в Администрацию осуществляет специалист МФЦ - курьер. Он передает документы специалисту Администрации, ответственному за прием и регистрацию документов по предоставлению муниципальной услуги, в течение семи рабочих дней с момента принятия заявления и (или) документов, указанных в пункте 2.8 Административного регламента, от заявителя (представителя заявителя).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3.38. Специалист Администрации, ответственный за прием и регистрацию документов по предоставлению муниципальной услуги, регистрирует заявление в установленном порядке в день передачи курьером документов заявителя (представителя заявителя)  из МФЦ в Администрацию.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3.39. Результат предоставления муниципальной услуги направляется заявителю (представителю заявителя)  одним из способов, указанным им в заявлении.</w:t>
      </w:r>
    </w:p>
    <w:p w:rsidR="00B061A2" w:rsidRPr="00720B47" w:rsidRDefault="00B061A2" w:rsidP="00B061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заявления, Администрация обеспечивает передачу документа в МФЦ для выдачи заявителю (представителю заявителя)  в течение двух дней, предшествующих последнему дню срока, предусмотренного пунктом 2.4 Административного регламента.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3.40. После получения из Администрации информации о принятии решения специалист МФЦ в течение одного рабочего дня, следующего за днем получения информации, получает в Администрации результат оказания услуги, указанный в пункте 3.28 Административного регламента. О получении результата оказания услуги курьером МФЦ делается соответствующая отметка в системе документооборота.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3.41. При выдаче заявителю (представителю заявителя)  результата предоставления муниципальной услуги специалист МФЦ проверяет документ, удостоверяющий личность, и (или) доверенность (в случае подачи заявления представителем заявителя). Заявителю (представителю заявителя)  выдается результат предоставления муниципальной услуги под подпись с указанием даты его получения.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3.42. В случае неявки заявителя (представителя заявителя)  в МФЦ в течение 30 дней с момента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окончания срока получения результата предоставления муниципальной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услуги, МФЦ курьером отправляет документы в Администрацию под подпись с сопроводительным письмом.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3.43.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постановлении</w:t>
      </w:r>
      <w:r w:rsidRPr="00720B47">
        <w:rPr>
          <w:rFonts w:ascii="Times New Roman" w:hAnsi="Times New Roman"/>
          <w:color w:val="auto"/>
          <w:sz w:val="24"/>
          <w:szCs w:val="24"/>
        </w:rPr>
        <w:t xml:space="preserve"> о предоставлении разрешения на отклонение от предельных параметров или об отказе в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3.44. При обращении об исправлении технической ошибки заявитель (представитель заявителя)  представляет: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заявление об исправлении технической ошибки;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Заявление об исправлении технической ошибки подается заявителем (представителем заявителя)  лично или по почте в Администрацию.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3.45.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 в установленном порядке.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3.46.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3.47.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3.48.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проекта постановления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о внесении изменений в постановление </w:t>
      </w:r>
      <w:r w:rsidRPr="00720B47">
        <w:rPr>
          <w:rFonts w:ascii="Times New Roman" w:hAnsi="Times New Roman"/>
          <w:color w:val="auto"/>
          <w:sz w:val="24"/>
          <w:szCs w:val="24"/>
        </w:rPr>
        <w:t>о предоставлении разрешения на отклонение от предельных параметров</w:t>
      </w:r>
      <w:proofErr w:type="gramEnd"/>
      <w:r w:rsidRPr="00720B47">
        <w:rPr>
          <w:rFonts w:ascii="Times New Roman" w:hAnsi="Times New Roman"/>
          <w:color w:val="auto"/>
          <w:sz w:val="24"/>
          <w:szCs w:val="24"/>
        </w:rPr>
        <w:t xml:space="preserve"> или об отказе в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3.49.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3.50.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Ответственный исполнитель передает подготовленный проект постановления о внесении изменений в постановление </w:t>
      </w:r>
      <w:r w:rsidRPr="00720B47">
        <w:rPr>
          <w:rFonts w:ascii="Times New Roman" w:hAnsi="Times New Roman"/>
          <w:color w:val="auto"/>
          <w:sz w:val="24"/>
          <w:szCs w:val="24"/>
        </w:rPr>
        <w:t>о предоставлении разрешения на отклонение от предельных параметров или об отказе в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3.51. Глава Администрации подписывает постановление о внесении изменений в постановление </w:t>
      </w:r>
      <w:r w:rsidRPr="00720B47">
        <w:rPr>
          <w:rFonts w:ascii="Times New Roman" w:hAnsi="Times New Roman"/>
          <w:color w:val="auto"/>
          <w:sz w:val="24"/>
          <w:szCs w:val="24"/>
        </w:rPr>
        <w:t>о предоставлении разрешения на отклонение от предельных параметров или об отказе в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 (представителю заявителя)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.</w:t>
      </w:r>
      <w:proofErr w:type="gramEnd"/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3.52.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3.53.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а) в случае наличия технической ошибки в выданном в результате предоставления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муниципальной услуги документе – постановление о внесении изменений в постановление </w:t>
      </w:r>
      <w:r w:rsidRPr="00720B47">
        <w:rPr>
          <w:rFonts w:ascii="Times New Roman" w:hAnsi="Times New Roman"/>
          <w:color w:val="auto"/>
          <w:sz w:val="24"/>
          <w:szCs w:val="24"/>
        </w:rPr>
        <w:t>о предоставлении разрешения на отклонение от предельных параметров или об отказе в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3.54.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постановления о внесении изменений в постановление </w:t>
      </w:r>
      <w:r w:rsidRPr="00720B47">
        <w:rPr>
          <w:rFonts w:ascii="Times New Roman" w:hAnsi="Times New Roman"/>
          <w:color w:val="auto"/>
          <w:sz w:val="24"/>
          <w:szCs w:val="24"/>
        </w:rPr>
        <w:t>о предоставлении разрешения на отклонение от предельных параметров или об отказе в предоставлении разрешения на отклонение от предельных параметров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B061A2" w:rsidRPr="00720B47" w:rsidRDefault="00B061A2" w:rsidP="00B061A2">
      <w:pPr>
        <w:pStyle w:val="ConsPlusNormal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61A2" w:rsidRPr="00720B47" w:rsidRDefault="00002A56" w:rsidP="00B061A2">
      <w:pPr>
        <w:pStyle w:val="ConsPlusNormal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="00B061A2" w:rsidRPr="00720B47">
        <w:rPr>
          <w:rFonts w:ascii="Times New Roman" w:hAnsi="Times New Roman" w:cs="Times New Roman"/>
          <w:b/>
          <w:color w:val="auto"/>
          <w:sz w:val="24"/>
          <w:szCs w:val="24"/>
        </w:rPr>
        <w:t>. Формы контроля за исполнением Административного</w:t>
      </w: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регламента</w:t>
      </w:r>
    </w:p>
    <w:p w:rsidR="00B061A2" w:rsidRPr="00720B47" w:rsidRDefault="00B061A2" w:rsidP="00B061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4.1.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</w:t>
      </w:r>
      <w:r w:rsidR="005041DA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главой Администрации,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жалоб граждан и юридических лиц, связанных с нарушениями при предоставлении муниципальной услуги.</w:t>
      </w:r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Плановые и внеплановые проверки проводятся на основании распоряжений главы Администрации.</w:t>
      </w:r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4.3. По результатам проведенных проверок в случае выявления нарушений прав заявителей (представителей заявителей)  виновные лица привлекаются к ответственности в порядке, установленном законодательством Российской Федерации.</w:t>
      </w:r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4.5. Ответственные исполнители несут персональную ответственность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за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B061A2" w:rsidRPr="00720B47" w:rsidRDefault="00B061A2" w:rsidP="00B061A2">
      <w:pPr>
        <w:pStyle w:val="ConsPlusNormal0"/>
        <w:ind w:firstLine="567"/>
        <w:jc w:val="both"/>
        <w:rPr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>по электронной почте и через Единый портал и (или) Региональный портал.</w:t>
      </w:r>
    </w:p>
    <w:p w:rsidR="00B061A2" w:rsidRPr="00720B47" w:rsidRDefault="00B061A2" w:rsidP="00B061A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002A56" w:rsidP="00B061A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="00B061A2" w:rsidRPr="00720B47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B061A2" w:rsidRPr="00720B47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МФЦ, работников МФЦ, а также их должностных лиц, муниципальных служащих</w:t>
      </w:r>
    </w:p>
    <w:p w:rsidR="00B061A2" w:rsidRPr="00720B47" w:rsidRDefault="00B061A2" w:rsidP="00B061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5.1.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  <w:proofErr w:type="gramEnd"/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5.3. В случае установления в ходе или по результатам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B061A2" w:rsidRPr="00720B47" w:rsidRDefault="00B061A2" w:rsidP="00B061A2">
      <w:pPr>
        <w:spacing w:after="0" w:line="240" w:lineRule="auto"/>
        <w:ind w:firstLine="567"/>
        <w:jc w:val="both"/>
        <w:rPr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B061A2" w:rsidRPr="00720B47" w:rsidRDefault="00B061A2" w:rsidP="005041D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5.6. Жалоба на решения и действия (бездействие) главы Администрации подается главе Администрации. </w:t>
      </w:r>
      <w:r w:rsidR="005041DA" w:rsidRPr="00720B47">
        <w:rPr>
          <w:rFonts w:ascii="Times New Roman" w:hAnsi="Times New Roman" w:cs="Times New Roman"/>
          <w:color w:val="auto"/>
          <w:sz w:val="24"/>
          <w:szCs w:val="24"/>
        </w:rPr>
        <w:t>Жалоба регистрируется в день ее поступления.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5.7. Жалоба на решения, принятые главой Администрации, подается в порядке, установленном законодательством Российской Федерации в уполномоченный исполнительный орган государственной власти Пензенской области, к компетенции которого относится осуществление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контроля за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деятельности.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5.8. 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Жалоба на решения и действия (бездействия) Администрации, должностных лиц Администрации, муниципальных служащих Администрации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установленном статьей 11.2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ФЗ № 210-ФЗ, либо в порядке, установленном антимонопольным законодательством Российской Федерации, в антимонопольный орган.</w:t>
      </w:r>
    </w:p>
    <w:p w:rsidR="00B061A2" w:rsidRPr="00720B47" w:rsidRDefault="00B061A2" w:rsidP="00B061A2">
      <w:pPr>
        <w:pStyle w:val="ConsPlusNormal0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Едином портале, Региональном портале.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B061A2" w:rsidRPr="00720B47" w:rsidRDefault="00B061A2" w:rsidP="00B061A2">
      <w:pPr>
        <w:pStyle w:val="ConsPlusNormal0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ind w:firstLine="5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b/>
          <w:color w:val="auto"/>
          <w:sz w:val="24"/>
          <w:szCs w:val="24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5.10.</w:t>
      </w:r>
      <w:r w:rsidRPr="00720B47">
        <w:rPr>
          <w:color w:val="auto"/>
          <w:sz w:val="24"/>
          <w:szCs w:val="24"/>
        </w:rPr>
        <w:t xml:space="preserve"> 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B061A2" w:rsidRPr="00720B47" w:rsidRDefault="00B061A2" w:rsidP="00B061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ФЗ № 210-ФЗ;</w:t>
      </w:r>
    </w:p>
    <w:p w:rsidR="00B061A2" w:rsidRPr="00720B47" w:rsidRDefault="00B061A2" w:rsidP="00B061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- поста</w:t>
      </w:r>
      <w:r w:rsidR="00C129CC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новление Администрации от 23.10.2018 № </w:t>
      </w:r>
      <w:r w:rsidR="00F31A1B" w:rsidRPr="00720B47">
        <w:rPr>
          <w:rFonts w:ascii="Times New Roman" w:hAnsi="Times New Roman" w:cs="Times New Roman"/>
          <w:color w:val="auto"/>
          <w:sz w:val="24"/>
          <w:szCs w:val="24"/>
        </w:rPr>
        <w:t>73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>«Об утверждении Порядка подачи и рассмотрения жалоб на решения и действия (бездействие) администрации</w:t>
      </w:r>
      <w:r w:rsidR="00C129CC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1C0C5C" w:rsidRPr="00720B47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="00C129CC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Никольского района Пензенской области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, должностных лиц, муниципальных служащих администрации </w:t>
      </w:r>
      <w:proofErr w:type="spellStart"/>
      <w:r w:rsidR="001C0C5C" w:rsidRPr="00720B47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="00C129CC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Никольского района Пензенской области</w:t>
      </w: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при пред</w:t>
      </w:r>
      <w:r w:rsidR="00C129CC" w:rsidRPr="00720B47">
        <w:rPr>
          <w:rFonts w:ascii="Times New Roman" w:hAnsi="Times New Roman" w:cs="Times New Roman"/>
          <w:color w:val="auto"/>
          <w:sz w:val="24"/>
          <w:szCs w:val="24"/>
        </w:rPr>
        <w:t>оставлении муниципальных услуг».</w:t>
      </w:r>
    </w:p>
    <w:p w:rsidR="00B061A2" w:rsidRPr="00720B47" w:rsidRDefault="00B061A2" w:rsidP="00B061A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002A56" w:rsidRPr="00720B47" w:rsidRDefault="00002A56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002A56" w:rsidRPr="00720B47" w:rsidRDefault="00002A56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002A56" w:rsidRPr="00720B47" w:rsidRDefault="00002A56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C129CC" w:rsidRPr="00720B47" w:rsidRDefault="00C129CC" w:rsidP="00C129CC">
      <w:pPr>
        <w:pStyle w:val="ConsPlusNormal0"/>
        <w:rPr>
          <w:rFonts w:ascii="Times New Roman" w:hAnsi="Times New Roman" w:cs="Times New Roman"/>
          <w:color w:val="auto"/>
          <w:sz w:val="24"/>
          <w:szCs w:val="24"/>
        </w:rPr>
      </w:pPr>
    </w:p>
    <w:p w:rsidR="00BB385F" w:rsidRPr="00720B47" w:rsidRDefault="00BB385F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5041DA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 w:rsidR="00B061A2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="00B061A2" w:rsidRPr="00720B47">
        <w:rPr>
          <w:rFonts w:ascii="Times New Roman" w:hAnsi="Times New Roman" w:cs="Times New Roman"/>
          <w:color w:val="auto"/>
          <w:sz w:val="24"/>
          <w:szCs w:val="24"/>
        </w:rPr>
        <w:t>к</w:t>
      </w:r>
      <w:proofErr w:type="gramEnd"/>
    </w:p>
    <w:p w:rsidR="00B061A2" w:rsidRPr="00720B47" w:rsidRDefault="00B061A2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Административному регламенту</w:t>
      </w:r>
    </w:p>
    <w:p w:rsidR="00B061A2" w:rsidRPr="00720B47" w:rsidRDefault="00B061A2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B061A2" w:rsidRPr="00720B47" w:rsidRDefault="00B061A2" w:rsidP="00B061A2">
      <w:pPr>
        <w:pStyle w:val="ConsPlusNormal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5041DA" w:rsidRPr="00720B47" w:rsidRDefault="005041DA" w:rsidP="005041DA">
      <w:pPr>
        <w:pStyle w:val="ConsPlusNonformat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Председателю  комиссии по подготовке </w:t>
      </w:r>
    </w:p>
    <w:p w:rsidR="005041DA" w:rsidRPr="00720B47" w:rsidRDefault="005041DA" w:rsidP="005041DA">
      <w:pPr>
        <w:pStyle w:val="ConsPlusNonformat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проекта правил землепользования и застройки </w:t>
      </w:r>
    </w:p>
    <w:p w:rsidR="005041DA" w:rsidRPr="00720B47" w:rsidRDefault="001C0C5C" w:rsidP="005041DA">
      <w:pPr>
        <w:pStyle w:val="ConsPlusNonformat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Ночкинского</w:t>
      </w:r>
      <w:proofErr w:type="spellEnd"/>
      <w:r w:rsidR="005041DA"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Никольского района </w:t>
      </w:r>
    </w:p>
    <w:p w:rsidR="005041DA" w:rsidRPr="00720B47" w:rsidRDefault="005041DA" w:rsidP="005041DA">
      <w:pPr>
        <w:pStyle w:val="ConsPlusNonformat"/>
        <w:jc w:val="right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Пензенской области</w:t>
      </w:r>
      <w:r w:rsidRPr="00720B4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061A2" w:rsidRPr="00720B47" w:rsidRDefault="005041DA" w:rsidP="005041DA">
      <w:pPr>
        <w:pStyle w:val="ConsPlusNonformat"/>
        <w:jc w:val="right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</w:p>
    <w:p w:rsidR="00B061A2" w:rsidRPr="00720B47" w:rsidRDefault="00B061A2" w:rsidP="00B061A2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______________________________</w:t>
      </w:r>
    </w:p>
    <w:p w:rsidR="00B061A2" w:rsidRPr="00720B47" w:rsidRDefault="00B061A2" w:rsidP="00B061A2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Pr="00720B47">
        <w:rPr>
          <w:rFonts w:ascii="Times New Roman" w:hAnsi="Times New Roman" w:cs="Times New Roman"/>
          <w:color w:val="auto"/>
          <w:sz w:val="24"/>
          <w:szCs w:val="24"/>
        </w:rPr>
        <w:t>ф.и.о.</w:t>
      </w:r>
      <w:proofErr w:type="spell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8" w:name="_Hlk8652270"/>
      <w:r w:rsidRPr="00720B47">
        <w:rPr>
          <w:rFonts w:ascii="Times New Roman" w:hAnsi="Times New Roman" w:cs="Times New Roman"/>
          <w:color w:val="auto"/>
          <w:sz w:val="24"/>
          <w:szCs w:val="24"/>
        </w:rPr>
        <w:t>(отчество при наличии)</w:t>
      </w:r>
      <w:bookmarkEnd w:id="8"/>
      <w:proofErr w:type="gramEnd"/>
    </w:p>
    <w:p w:rsidR="00B061A2" w:rsidRPr="00720B47" w:rsidRDefault="00B061A2" w:rsidP="00B061A2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</w:p>
    <w:p w:rsidR="00B061A2" w:rsidRPr="00720B47" w:rsidRDefault="00B061A2" w:rsidP="00B061A2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720B47"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  <w:t xml:space="preserve">                                          </w:t>
      </w:r>
      <w:r w:rsidRPr="00720B4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от ______________________________</w:t>
      </w:r>
    </w:p>
    <w:p w:rsidR="00B061A2" w:rsidRPr="00720B47" w:rsidRDefault="00B061A2" w:rsidP="00B061A2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720B4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                                  _________________________________</w:t>
      </w:r>
    </w:p>
    <w:p w:rsidR="00B061A2" w:rsidRPr="00720B47" w:rsidRDefault="00B061A2" w:rsidP="00B061A2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720B4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                                  _________________________________</w:t>
      </w:r>
    </w:p>
    <w:p w:rsidR="00B061A2" w:rsidRPr="00720B47" w:rsidRDefault="00B061A2" w:rsidP="00B061A2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720B4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                                   </w:t>
      </w:r>
      <w:proofErr w:type="gramStart"/>
      <w:r w:rsidRPr="00720B4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(Ф.И.О. (отчество при наличии)</w:t>
      </w:r>
      <w:proofErr w:type="gramEnd"/>
    </w:p>
    <w:p w:rsidR="00B061A2" w:rsidRPr="00720B47" w:rsidRDefault="00B061A2" w:rsidP="00B061A2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720B4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заявителя (представителя заявителя))</w:t>
      </w:r>
    </w:p>
    <w:p w:rsidR="00B061A2" w:rsidRPr="00720B47" w:rsidRDefault="00B061A2" w:rsidP="00B061A2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B061A2" w:rsidRPr="00720B47" w:rsidRDefault="00B061A2" w:rsidP="00B061A2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720B4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Адрес:____________________________</w:t>
      </w:r>
    </w:p>
    <w:p w:rsidR="00B061A2" w:rsidRPr="00720B47" w:rsidRDefault="00B061A2" w:rsidP="00B061A2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720B4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                                  _________________________________</w:t>
      </w:r>
    </w:p>
    <w:p w:rsidR="00B061A2" w:rsidRPr="00720B47" w:rsidRDefault="00B061A2" w:rsidP="00B061A2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720B4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                                  _________________________________</w:t>
      </w:r>
    </w:p>
    <w:p w:rsidR="00B061A2" w:rsidRPr="00720B47" w:rsidRDefault="00B061A2" w:rsidP="00B061A2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Courier New" w:eastAsia="Times New Roman" w:hAnsi="Courier New" w:cs="Courier New"/>
          <w:color w:val="auto"/>
          <w:sz w:val="20"/>
          <w:szCs w:val="20"/>
          <w:lang w:eastAsia="ru-RU"/>
        </w:rPr>
      </w:pPr>
      <w:r w:rsidRPr="00720B47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                                  Телефон: ________________________</w:t>
      </w:r>
    </w:p>
    <w:p w:rsidR="00B061A2" w:rsidRPr="00720B47" w:rsidRDefault="00B061A2" w:rsidP="00B061A2">
      <w:pPr>
        <w:spacing w:after="0" w:line="240" w:lineRule="auto"/>
        <w:jc w:val="right"/>
        <w:rPr>
          <w:rFonts w:ascii="Courier New" w:eastAsia="Times New Roman" w:hAnsi="Courier New" w:cs="Courier New"/>
          <w:color w:val="auto"/>
          <w:szCs w:val="20"/>
        </w:rPr>
      </w:pPr>
    </w:p>
    <w:p w:rsidR="00B061A2" w:rsidRPr="00720B47" w:rsidRDefault="00B061A2" w:rsidP="00B061A2">
      <w:pPr>
        <w:pStyle w:val="ConsPlusNonformat"/>
        <w:jc w:val="right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Заявление</w:t>
      </w:r>
    </w:p>
    <w:p w:rsidR="00B061A2" w:rsidRPr="00720B47" w:rsidRDefault="00B061A2" w:rsidP="00B061A2">
      <w:pPr>
        <w:pStyle w:val="ConsPlusNormal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на предоставление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</w:t>
      </w:r>
    </w:p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nforma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Прошу предоставить разрешение на отклонение от предельных параметров разрешенного строительства (реконструкции) объекта капитального строительства с кадастровым номером ________________________________</w:t>
      </w:r>
    </w:p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площадью _____кв. м., в  территориальной  зоне________________________</w:t>
      </w:r>
    </w:p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________________________________________________________________________ по адресу: ____________________________________________ _________________________________________________________</w:t>
      </w:r>
    </w:p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существующий вид разрешенного использования земельного участка:___________________________________________________________</w:t>
      </w:r>
    </w:p>
    <w:p w:rsidR="00B061A2" w:rsidRPr="00720B47" w:rsidRDefault="00B061A2" w:rsidP="00B061A2">
      <w:pPr>
        <w:pStyle w:val="ConsPlusNonforma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Заявляемые на отклонение предельные параметры разрешенного строительства (реконструкции) объекта капитального строительства:</w:t>
      </w:r>
    </w:p>
    <w:p w:rsidR="00B061A2" w:rsidRPr="00720B47" w:rsidRDefault="00B061A2" w:rsidP="00B061A2">
      <w:pPr>
        <w:pStyle w:val="ConsPlusNonforma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______________________________________________________</w:t>
      </w:r>
    </w:p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__________________________________________________________________;</w:t>
      </w:r>
    </w:p>
    <w:p w:rsidR="00B061A2" w:rsidRPr="00720B47" w:rsidRDefault="00B061A2" w:rsidP="00B061A2">
      <w:pPr>
        <w:pStyle w:val="ConsPlusNonforma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предельное количество этажей или предельная высота зданий, строений, сооружений ______________________________________________________;</w:t>
      </w:r>
    </w:p>
    <w:p w:rsidR="00B061A2" w:rsidRPr="00720B47" w:rsidRDefault="00B061A2" w:rsidP="00B061A2">
      <w:pPr>
        <w:pStyle w:val="ConsPlusNonforma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____________________________________________________________________________________________________________________________________;</w:t>
      </w:r>
    </w:p>
    <w:p w:rsidR="00B061A2" w:rsidRPr="00720B47" w:rsidRDefault="00B061A2" w:rsidP="00B061A2">
      <w:pPr>
        <w:pStyle w:val="ConsPlusNonforma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Иные показатели ___________________________________________.</w:t>
      </w:r>
    </w:p>
    <w:p w:rsidR="00B061A2" w:rsidRPr="00720B47" w:rsidRDefault="00B061A2" w:rsidP="00B061A2">
      <w:pPr>
        <w:pStyle w:val="ConsPlusNonformat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К заявлению прилагаю следующие документы:</w:t>
      </w:r>
    </w:p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1) ….</w:t>
      </w:r>
    </w:p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2)…..</w:t>
      </w:r>
    </w:p>
    <w:p w:rsidR="00B061A2" w:rsidRPr="00720B47" w:rsidRDefault="00B061A2" w:rsidP="00B061A2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lastRenderedPageBreak/>
        <w:t>Постановления, уведомления, письма и иные результаты рассмотрения документов прошу (</w:t>
      </w:r>
      <w:proofErr w:type="gramStart"/>
      <w:r w:rsidRPr="00720B47">
        <w:rPr>
          <w:rFonts w:ascii="Times New Roman" w:hAnsi="Times New Roman" w:cs="Times New Roman"/>
          <w:color w:val="auto"/>
          <w:sz w:val="24"/>
          <w:szCs w:val="24"/>
        </w:rPr>
        <w:t>нужное</w:t>
      </w:r>
      <w:proofErr w:type="gramEnd"/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отметить в квадрате)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8050"/>
      </w:tblGrid>
      <w:tr w:rsidR="00720B47" w:rsidRPr="00720B47" w:rsidTr="00B061A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A2" w:rsidRPr="00720B47" w:rsidRDefault="00B061A2">
            <w:pPr>
              <w:pStyle w:val="ConsPlusNormal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1A2" w:rsidRPr="00720B47" w:rsidRDefault="00B061A2">
            <w:pPr>
              <w:pStyle w:val="ConsPlus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0B4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выдать на бумажном носителе непосредственно при личном обращении заявителя (представителя заявителя) в администрацию</w:t>
            </w:r>
          </w:p>
        </w:tc>
      </w:tr>
      <w:tr w:rsidR="00720B47" w:rsidRPr="00720B47" w:rsidTr="00B061A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A2" w:rsidRPr="00720B47" w:rsidRDefault="00B061A2">
            <w:pPr>
              <w:pStyle w:val="ConsPlusNormal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1A2" w:rsidRPr="00720B47" w:rsidRDefault="00B061A2">
            <w:pPr>
              <w:pStyle w:val="ConsPlus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0B4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выдать на бумажном носителе через МФЦ, в случае обращения за предоставлением муниципальной услуги через МФЦ</w:t>
            </w:r>
          </w:p>
        </w:tc>
      </w:tr>
      <w:tr w:rsidR="00720B47" w:rsidRPr="00720B47" w:rsidTr="00B061A2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A2" w:rsidRPr="00720B47" w:rsidRDefault="00B061A2">
            <w:pPr>
              <w:pStyle w:val="ConsPlusNormal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1A2" w:rsidRPr="00720B47" w:rsidRDefault="00B061A2">
            <w:pPr>
              <w:pStyle w:val="ConsPlus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0B4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направить на бумажном носителе посредством почтового отправления</w:t>
            </w:r>
          </w:p>
        </w:tc>
      </w:tr>
    </w:tbl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Заявитель ___________________________________________________</w:t>
      </w:r>
    </w:p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(фамилия, имя, отчество (при наличии))</w:t>
      </w:r>
    </w:p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0B47">
        <w:rPr>
          <w:rFonts w:ascii="Times New Roman" w:hAnsi="Times New Roman" w:cs="Times New Roman"/>
          <w:color w:val="auto"/>
          <w:sz w:val="28"/>
          <w:szCs w:val="28"/>
        </w:rPr>
        <w:t>__________</w:t>
      </w:r>
    </w:p>
    <w:p w:rsidR="00B061A2" w:rsidRPr="00720B47" w:rsidRDefault="00B061A2" w:rsidP="00B061A2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720B47">
        <w:rPr>
          <w:rFonts w:ascii="Times New Roman" w:hAnsi="Times New Roman" w:cs="Times New Roman"/>
          <w:color w:val="auto"/>
          <w:sz w:val="24"/>
          <w:szCs w:val="24"/>
        </w:rPr>
        <w:t>(подпись)                                                                        «____» _____________ 20___ г.</w:t>
      </w:r>
    </w:p>
    <w:p w:rsidR="00E97E92" w:rsidRPr="00720B47" w:rsidRDefault="00E97E92">
      <w:pPr>
        <w:rPr>
          <w:color w:val="auto"/>
        </w:rPr>
      </w:pPr>
    </w:p>
    <w:sectPr w:rsidR="00E97E92" w:rsidRPr="00720B47" w:rsidSect="00C643C2">
      <w:pgSz w:w="11906" w:h="16838"/>
      <w:pgMar w:top="1134" w:right="680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602" w:rsidRDefault="005E1602" w:rsidP="00B061A2">
      <w:pPr>
        <w:spacing w:after="0" w:line="240" w:lineRule="auto"/>
      </w:pPr>
      <w:r>
        <w:separator/>
      </w:r>
    </w:p>
  </w:endnote>
  <w:endnote w:type="continuationSeparator" w:id="0">
    <w:p w:rsidR="005E1602" w:rsidRDefault="005E1602" w:rsidP="00B06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602" w:rsidRDefault="005E1602" w:rsidP="00B061A2">
      <w:pPr>
        <w:spacing w:after="0" w:line="240" w:lineRule="auto"/>
      </w:pPr>
      <w:r>
        <w:separator/>
      </w:r>
    </w:p>
  </w:footnote>
  <w:footnote w:type="continuationSeparator" w:id="0">
    <w:p w:rsidR="005E1602" w:rsidRDefault="005E1602" w:rsidP="00B06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1A2"/>
    <w:rsid w:val="00002A56"/>
    <w:rsid w:val="00056ACC"/>
    <w:rsid w:val="000657FD"/>
    <w:rsid w:val="0009539D"/>
    <w:rsid w:val="000D5F70"/>
    <w:rsid w:val="00130DF0"/>
    <w:rsid w:val="00170F38"/>
    <w:rsid w:val="001C0C5C"/>
    <w:rsid w:val="002002C9"/>
    <w:rsid w:val="00211922"/>
    <w:rsid w:val="00233F6B"/>
    <w:rsid w:val="00235952"/>
    <w:rsid w:val="0025677A"/>
    <w:rsid w:val="002F2E53"/>
    <w:rsid w:val="00384EE7"/>
    <w:rsid w:val="005041DA"/>
    <w:rsid w:val="005E1602"/>
    <w:rsid w:val="006822F1"/>
    <w:rsid w:val="006A5533"/>
    <w:rsid w:val="00720B47"/>
    <w:rsid w:val="007950D1"/>
    <w:rsid w:val="0092159A"/>
    <w:rsid w:val="00A24E99"/>
    <w:rsid w:val="00A37306"/>
    <w:rsid w:val="00A72AC5"/>
    <w:rsid w:val="00AD388B"/>
    <w:rsid w:val="00B061A2"/>
    <w:rsid w:val="00B252BE"/>
    <w:rsid w:val="00B920CB"/>
    <w:rsid w:val="00BB385F"/>
    <w:rsid w:val="00C129CC"/>
    <w:rsid w:val="00C4636B"/>
    <w:rsid w:val="00C643C2"/>
    <w:rsid w:val="00CA55AA"/>
    <w:rsid w:val="00CD49F2"/>
    <w:rsid w:val="00D0319F"/>
    <w:rsid w:val="00D6624E"/>
    <w:rsid w:val="00DA3D38"/>
    <w:rsid w:val="00E56E85"/>
    <w:rsid w:val="00E97E92"/>
    <w:rsid w:val="00EC10CF"/>
    <w:rsid w:val="00EF6AAA"/>
    <w:rsid w:val="00F3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1A2"/>
    <w:pPr>
      <w:suppressAutoHyphens/>
    </w:pPr>
    <w:rPr>
      <w:rFonts w:ascii="Calibri" w:eastAsia="Calibri" w:hAnsi="Calibri" w:cs="Calibri"/>
      <w:color w:val="00000A"/>
      <w:lang w:eastAsia="ar-SA"/>
    </w:rPr>
  </w:style>
  <w:style w:type="paragraph" w:styleId="3">
    <w:name w:val="heading 3"/>
    <w:basedOn w:val="a"/>
    <w:next w:val="a0"/>
    <w:link w:val="30"/>
    <w:unhideWhenUsed/>
    <w:qFormat/>
    <w:rsid w:val="00B061A2"/>
    <w:pPr>
      <w:keepNext/>
      <w:widowControl w:val="0"/>
      <w:tabs>
        <w:tab w:val="num" w:pos="360"/>
      </w:tabs>
      <w:spacing w:before="240" w:after="60" w:line="100" w:lineRule="atLeast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link w:val="40"/>
    <w:semiHidden/>
    <w:unhideWhenUsed/>
    <w:qFormat/>
    <w:rsid w:val="00B061A2"/>
    <w:pPr>
      <w:tabs>
        <w:tab w:val="num" w:pos="360"/>
      </w:tabs>
      <w:suppressAutoHyphens w:val="0"/>
      <w:spacing w:before="100" w:after="100" w:line="100" w:lineRule="atLeast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B061A2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customStyle="1" w:styleId="40">
    <w:name w:val="Заголовок 4 Знак"/>
    <w:basedOn w:val="a1"/>
    <w:link w:val="4"/>
    <w:semiHidden/>
    <w:rsid w:val="00B061A2"/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character" w:styleId="a4">
    <w:name w:val="Hyperlink"/>
    <w:semiHidden/>
    <w:unhideWhenUsed/>
    <w:rsid w:val="00B061A2"/>
    <w:rPr>
      <w:rFonts w:ascii="Times New Roman" w:hAnsi="Times New Roman" w:cs="Times New Roman" w:hint="default"/>
      <w:color w:val="0000FF"/>
      <w:u w:val="single"/>
    </w:rPr>
  </w:style>
  <w:style w:type="paragraph" w:styleId="a0">
    <w:name w:val="Body Text"/>
    <w:basedOn w:val="a"/>
    <w:link w:val="a5"/>
    <w:semiHidden/>
    <w:unhideWhenUsed/>
    <w:rsid w:val="00B061A2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5">
    <w:name w:val="Основной текст Знак"/>
    <w:basedOn w:val="a1"/>
    <w:link w:val="a0"/>
    <w:semiHidden/>
    <w:rsid w:val="00B061A2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6">
    <w:name w:val="footnote text"/>
    <w:basedOn w:val="a"/>
    <w:link w:val="a7"/>
    <w:uiPriority w:val="99"/>
    <w:semiHidden/>
    <w:unhideWhenUsed/>
    <w:rsid w:val="00B061A2"/>
    <w:pPr>
      <w:suppressAutoHyphens w:val="0"/>
      <w:spacing w:after="0" w:line="240" w:lineRule="auto"/>
    </w:pPr>
    <w:rPr>
      <w:rFonts w:cs="Times New Roman"/>
      <w:color w:val="auto"/>
      <w:sz w:val="20"/>
      <w:szCs w:val="20"/>
      <w:lang w:eastAsia="en-US"/>
    </w:rPr>
  </w:style>
  <w:style w:type="character" w:customStyle="1" w:styleId="a7">
    <w:name w:val="Текст сноски Знак"/>
    <w:basedOn w:val="a1"/>
    <w:link w:val="a6"/>
    <w:uiPriority w:val="99"/>
    <w:semiHidden/>
    <w:rsid w:val="00B061A2"/>
    <w:rPr>
      <w:rFonts w:ascii="Calibri" w:eastAsia="Calibri" w:hAnsi="Calibri" w:cs="Times New Roman"/>
      <w:sz w:val="20"/>
      <w:szCs w:val="20"/>
    </w:rPr>
  </w:style>
  <w:style w:type="character" w:customStyle="1" w:styleId="ConsPlusNormal">
    <w:name w:val="ConsPlusNormal Знак"/>
    <w:link w:val="ConsPlusNormal0"/>
    <w:locked/>
    <w:rsid w:val="00B061A2"/>
    <w:rPr>
      <w:rFonts w:ascii="Calibri" w:hAnsi="Calibri" w:cs="Calibri"/>
      <w:color w:val="00000A"/>
      <w:lang w:eastAsia="ar-SA"/>
    </w:rPr>
  </w:style>
  <w:style w:type="paragraph" w:customStyle="1" w:styleId="ConsPlusNormal0">
    <w:name w:val="ConsPlusNormal"/>
    <w:link w:val="ConsPlusNormal"/>
    <w:qFormat/>
    <w:rsid w:val="00B061A2"/>
    <w:pPr>
      <w:widowControl w:val="0"/>
      <w:suppressAutoHyphens/>
      <w:spacing w:after="0" w:line="240" w:lineRule="auto"/>
    </w:pPr>
    <w:rPr>
      <w:rFonts w:ascii="Calibri" w:hAnsi="Calibri" w:cs="Calibri"/>
      <w:color w:val="00000A"/>
      <w:lang w:eastAsia="ar-SA"/>
    </w:rPr>
  </w:style>
  <w:style w:type="paragraph" w:customStyle="1" w:styleId="ConsPlusNonformat">
    <w:name w:val="ConsPlusNonformat"/>
    <w:qFormat/>
    <w:rsid w:val="00B061A2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formattext">
    <w:name w:val="formattext"/>
    <w:basedOn w:val="a"/>
    <w:rsid w:val="00B061A2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нум список 1"/>
    <w:uiPriority w:val="99"/>
    <w:rsid w:val="00B061A2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2"/>
      <w:sz w:val="24"/>
      <w:szCs w:val="20"/>
      <w:lang w:eastAsia="hi-IN" w:bidi="hi-IN"/>
    </w:rPr>
  </w:style>
  <w:style w:type="character" w:styleId="a8">
    <w:name w:val="footnote reference"/>
    <w:uiPriority w:val="99"/>
    <w:semiHidden/>
    <w:unhideWhenUsed/>
    <w:rsid w:val="00B061A2"/>
    <w:rPr>
      <w:vertAlign w:val="superscript"/>
    </w:rPr>
  </w:style>
  <w:style w:type="paragraph" w:styleId="a9">
    <w:name w:val="No Spacing"/>
    <w:uiPriority w:val="99"/>
    <w:qFormat/>
    <w:rsid w:val="00A37306"/>
    <w:pPr>
      <w:suppressAutoHyphens/>
      <w:spacing w:after="0" w:line="240" w:lineRule="auto"/>
    </w:pPr>
    <w:rPr>
      <w:rFonts w:ascii="Calibri" w:eastAsia="Calibri" w:hAnsi="Calibri" w:cs="Calibri"/>
      <w:color w:val="00000A"/>
    </w:rPr>
  </w:style>
  <w:style w:type="character" w:customStyle="1" w:styleId="-">
    <w:name w:val="Интернет-ссылка"/>
    <w:uiPriority w:val="99"/>
    <w:semiHidden/>
    <w:rsid w:val="00A3730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A5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CA55AA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customStyle="1" w:styleId="ConsPlusTitle">
    <w:name w:val="ConsPlusTitle"/>
    <w:rsid w:val="00C64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1A2"/>
    <w:pPr>
      <w:suppressAutoHyphens/>
    </w:pPr>
    <w:rPr>
      <w:rFonts w:ascii="Calibri" w:eastAsia="Calibri" w:hAnsi="Calibri" w:cs="Calibri"/>
      <w:color w:val="00000A"/>
      <w:lang w:eastAsia="ar-SA"/>
    </w:rPr>
  </w:style>
  <w:style w:type="paragraph" w:styleId="3">
    <w:name w:val="heading 3"/>
    <w:basedOn w:val="a"/>
    <w:next w:val="a0"/>
    <w:link w:val="30"/>
    <w:unhideWhenUsed/>
    <w:qFormat/>
    <w:rsid w:val="00B061A2"/>
    <w:pPr>
      <w:keepNext/>
      <w:widowControl w:val="0"/>
      <w:tabs>
        <w:tab w:val="num" w:pos="360"/>
      </w:tabs>
      <w:spacing w:before="240" w:after="60" w:line="100" w:lineRule="atLeast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link w:val="40"/>
    <w:semiHidden/>
    <w:unhideWhenUsed/>
    <w:qFormat/>
    <w:rsid w:val="00B061A2"/>
    <w:pPr>
      <w:tabs>
        <w:tab w:val="num" w:pos="360"/>
      </w:tabs>
      <w:suppressAutoHyphens w:val="0"/>
      <w:spacing w:before="100" w:after="100" w:line="100" w:lineRule="atLeast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B061A2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customStyle="1" w:styleId="40">
    <w:name w:val="Заголовок 4 Знак"/>
    <w:basedOn w:val="a1"/>
    <w:link w:val="4"/>
    <w:semiHidden/>
    <w:rsid w:val="00B061A2"/>
    <w:rPr>
      <w:rFonts w:ascii="Times New Roman" w:eastAsia="Calibri" w:hAnsi="Times New Roman" w:cs="Times New Roman"/>
      <w:b/>
      <w:color w:val="00000A"/>
      <w:sz w:val="24"/>
      <w:szCs w:val="20"/>
      <w:lang w:eastAsia="ar-SA"/>
    </w:rPr>
  </w:style>
  <w:style w:type="character" w:styleId="a4">
    <w:name w:val="Hyperlink"/>
    <w:semiHidden/>
    <w:unhideWhenUsed/>
    <w:rsid w:val="00B061A2"/>
    <w:rPr>
      <w:rFonts w:ascii="Times New Roman" w:hAnsi="Times New Roman" w:cs="Times New Roman" w:hint="default"/>
      <w:color w:val="0000FF"/>
      <w:u w:val="single"/>
    </w:rPr>
  </w:style>
  <w:style w:type="paragraph" w:styleId="a0">
    <w:name w:val="Body Text"/>
    <w:basedOn w:val="a"/>
    <w:link w:val="a5"/>
    <w:semiHidden/>
    <w:unhideWhenUsed/>
    <w:rsid w:val="00B061A2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5">
    <w:name w:val="Основной текст Знак"/>
    <w:basedOn w:val="a1"/>
    <w:link w:val="a0"/>
    <w:semiHidden/>
    <w:rsid w:val="00B061A2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styleId="a6">
    <w:name w:val="footnote text"/>
    <w:basedOn w:val="a"/>
    <w:link w:val="a7"/>
    <w:uiPriority w:val="99"/>
    <w:semiHidden/>
    <w:unhideWhenUsed/>
    <w:rsid w:val="00B061A2"/>
    <w:pPr>
      <w:suppressAutoHyphens w:val="0"/>
      <w:spacing w:after="0" w:line="240" w:lineRule="auto"/>
    </w:pPr>
    <w:rPr>
      <w:rFonts w:cs="Times New Roman"/>
      <w:color w:val="auto"/>
      <w:sz w:val="20"/>
      <w:szCs w:val="20"/>
      <w:lang w:eastAsia="en-US"/>
    </w:rPr>
  </w:style>
  <w:style w:type="character" w:customStyle="1" w:styleId="a7">
    <w:name w:val="Текст сноски Знак"/>
    <w:basedOn w:val="a1"/>
    <w:link w:val="a6"/>
    <w:uiPriority w:val="99"/>
    <w:semiHidden/>
    <w:rsid w:val="00B061A2"/>
    <w:rPr>
      <w:rFonts w:ascii="Calibri" w:eastAsia="Calibri" w:hAnsi="Calibri" w:cs="Times New Roman"/>
      <w:sz w:val="20"/>
      <w:szCs w:val="20"/>
    </w:rPr>
  </w:style>
  <w:style w:type="character" w:customStyle="1" w:styleId="ConsPlusNormal">
    <w:name w:val="ConsPlusNormal Знак"/>
    <w:link w:val="ConsPlusNormal0"/>
    <w:locked/>
    <w:rsid w:val="00B061A2"/>
    <w:rPr>
      <w:rFonts w:ascii="Calibri" w:hAnsi="Calibri" w:cs="Calibri"/>
      <w:color w:val="00000A"/>
      <w:lang w:eastAsia="ar-SA"/>
    </w:rPr>
  </w:style>
  <w:style w:type="paragraph" w:customStyle="1" w:styleId="ConsPlusNormal0">
    <w:name w:val="ConsPlusNormal"/>
    <w:link w:val="ConsPlusNormal"/>
    <w:qFormat/>
    <w:rsid w:val="00B061A2"/>
    <w:pPr>
      <w:widowControl w:val="0"/>
      <w:suppressAutoHyphens/>
      <w:spacing w:after="0" w:line="240" w:lineRule="auto"/>
    </w:pPr>
    <w:rPr>
      <w:rFonts w:ascii="Calibri" w:hAnsi="Calibri" w:cs="Calibri"/>
      <w:color w:val="00000A"/>
      <w:lang w:eastAsia="ar-SA"/>
    </w:rPr>
  </w:style>
  <w:style w:type="paragraph" w:customStyle="1" w:styleId="ConsPlusNonformat">
    <w:name w:val="ConsPlusNonformat"/>
    <w:qFormat/>
    <w:rsid w:val="00B061A2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customStyle="1" w:styleId="formattext">
    <w:name w:val="formattext"/>
    <w:basedOn w:val="a"/>
    <w:rsid w:val="00B061A2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нум список 1"/>
    <w:uiPriority w:val="99"/>
    <w:rsid w:val="00B061A2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2"/>
      <w:sz w:val="24"/>
      <w:szCs w:val="20"/>
      <w:lang w:eastAsia="hi-IN" w:bidi="hi-IN"/>
    </w:rPr>
  </w:style>
  <w:style w:type="character" w:styleId="a8">
    <w:name w:val="footnote reference"/>
    <w:uiPriority w:val="99"/>
    <w:semiHidden/>
    <w:unhideWhenUsed/>
    <w:rsid w:val="00B061A2"/>
    <w:rPr>
      <w:vertAlign w:val="superscript"/>
    </w:rPr>
  </w:style>
  <w:style w:type="paragraph" w:styleId="a9">
    <w:name w:val="No Spacing"/>
    <w:uiPriority w:val="99"/>
    <w:qFormat/>
    <w:rsid w:val="00A37306"/>
    <w:pPr>
      <w:suppressAutoHyphens/>
      <w:spacing w:after="0" w:line="240" w:lineRule="auto"/>
    </w:pPr>
    <w:rPr>
      <w:rFonts w:ascii="Calibri" w:eastAsia="Calibri" w:hAnsi="Calibri" w:cs="Calibri"/>
      <w:color w:val="00000A"/>
    </w:rPr>
  </w:style>
  <w:style w:type="character" w:customStyle="1" w:styleId="-">
    <w:name w:val="Интернет-ссылка"/>
    <w:uiPriority w:val="99"/>
    <w:semiHidden/>
    <w:rsid w:val="00A3730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A5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CA55AA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customStyle="1" w:styleId="ConsPlusTitle">
    <w:name w:val="ConsPlusTitle"/>
    <w:rsid w:val="00C64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8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21</Pages>
  <Words>9865</Words>
  <Characters>56237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Власов</dc:creator>
  <cp:lastModifiedBy>Пользователь</cp:lastModifiedBy>
  <cp:revision>21</cp:revision>
  <cp:lastPrinted>2019-08-08T13:13:00Z</cp:lastPrinted>
  <dcterms:created xsi:type="dcterms:W3CDTF">2019-07-12T06:02:00Z</dcterms:created>
  <dcterms:modified xsi:type="dcterms:W3CDTF">2019-08-12T09:06:00Z</dcterms:modified>
</cp:coreProperties>
</file>